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0C" w:rsidRPr="00580512" w:rsidRDefault="00931D0C" w:rsidP="00931D0C">
      <w:pPr>
        <w:tabs>
          <w:tab w:val="left" w:pos="4005"/>
        </w:tabs>
        <w:spacing w:line="240" w:lineRule="exact"/>
        <w:jc w:val="center"/>
        <w:rPr>
          <w:rFonts w:ascii="Times New Roman" w:hAnsi="Times New Roman" w:cs="Times New Roman"/>
          <w:b/>
          <w:sz w:val="26"/>
          <w:szCs w:val="26"/>
        </w:rPr>
      </w:pPr>
      <w:r w:rsidRPr="00580512">
        <w:rPr>
          <w:rFonts w:ascii="Times New Roman" w:hAnsi="Times New Roman" w:cs="Times New Roman"/>
          <w:b/>
          <w:sz w:val="26"/>
          <w:szCs w:val="26"/>
        </w:rPr>
        <w:t>АДМИНИСТРАЦИЯ</w:t>
      </w:r>
    </w:p>
    <w:p w:rsidR="00931D0C" w:rsidRPr="00580512" w:rsidRDefault="00931D0C" w:rsidP="00931D0C">
      <w:pPr>
        <w:ind w:left="993" w:right="701"/>
        <w:jc w:val="center"/>
        <w:rPr>
          <w:rFonts w:ascii="Times New Roman" w:hAnsi="Times New Roman" w:cs="Times New Roman"/>
          <w:b/>
          <w:sz w:val="26"/>
          <w:szCs w:val="26"/>
        </w:rPr>
      </w:pPr>
      <w:r w:rsidRPr="00580512">
        <w:rPr>
          <w:rFonts w:ascii="Times New Roman" w:hAnsi="Times New Roman" w:cs="Times New Roman"/>
          <w:b/>
          <w:sz w:val="26"/>
          <w:szCs w:val="26"/>
        </w:rPr>
        <w:t xml:space="preserve"> МИХАЙЛОВСКОГО СЕЛЬСКОГО ПОСЕЛЕНИЯ</w:t>
      </w:r>
    </w:p>
    <w:p w:rsidR="00931D0C" w:rsidRPr="00580512" w:rsidRDefault="00931D0C" w:rsidP="00931D0C">
      <w:pPr>
        <w:ind w:left="993" w:right="701"/>
        <w:jc w:val="center"/>
        <w:rPr>
          <w:rFonts w:ascii="Times New Roman" w:hAnsi="Times New Roman" w:cs="Times New Roman"/>
          <w:b/>
          <w:sz w:val="26"/>
          <w:szCs w:val="26"/>
        </w:rPr>
      </w:pPr>
      <w:r w:rsidRPr="00580512">
        <w:rPr>
          <w:rFonts w:ascii="Times New Roman" w:hAnsi="Times New Roman" w:cs="Times New Roman"/>
          <w:b/>
          <w:sz w:val="26"/>
          <w:szCs w:val="26"/>
        </w:rPr>
        <w:t>ЮРЬЕВЦКОГО МУНИЦИПАЛЬНОГО РАЙОНА</w:t>
      </w:r>
    </w:p>
    <w:p w:rsidR="00931D0C" w:rsidRPr="00580512" w:rsidRDefault="00931D0C" w:rsidP="00931D0C">
      <w:pPr>
        <w:ind w:left="993" w:right="701"/>
        <w:jc w:val="center"/>
        <w:rPr>
          <w:rFonts w:ascii="Times New Roman" w:hAnsi="Times New Roman" w:cs="Times New Roman"/>
          <w:b/>
          <w:sz w:val="26"/>
          <w:szCs w:val="26"/>
        </w:rPr>
      </w:pPr>
      <w:r w:rsidRPr="00580512">
        <w:rPr>
          <w:rFonts w:ascii="Times New Roman" w:hAnsi="Times New Roman" w:cs="Times New Roman"/>
          <w:b/>
          <w:sz w:val="26"/>
          <w:szCs w:val="26"/>
        </w:rPr>
        <w:t>ИВАНОВСКОЙ ОБЛАСТИ</w:t>
      </w:r>
    </w:p>
    <w:p w:rsidR="00931D0C" w:rsidRPr="00580512" w:rsidRDefault="00931D0C" w:rsidP="00931D0C">
      <w:pPr>
        <w:ind w:left="993" w:right="701"/>
        <w:jc w:val="center"/>
        <w:rPr>
          <w:rFonts w:ascii="Times New Roman" w:hAnsi="Times New Roman" w:cs="Times New Roman"/>
          <w:b/>
          <w:sz w:val="26"/>
          <w:szCs w:val="26"/>
        </w:rPr>
      </w:pPr>
    </w:p>
    <w:p w:rsidR="00931D0C" w:rsidRPr="00580512" w:rsidRDefault="00931D0C" w:rsidP="00931D0C">
      <w:pPr>
        <w:ind w:left="993" w:right="701"/>
        <w:jc w:val="center"/>
        <w:rPr>
          <w:rFonts w:ascii="Times New Roman" w:hAnsi="Times New Roman" w:cs="Times New Roman"/>
          <w:b/>
          <w:sz w:val="26"/>
          <w:szCs w:val="26"/>
        </w:rPr>
      </w:pPr>
      <w:r w:rsidRPr="00580512">
        <w:rPr>
          <w:rFonts w:ascii="Times New Roman" w:hAnsi="Times New Roman" w:cs="Times New Roman"/>
          <w:b/>
          <w:sz w:val="26"/>
          <w:szCs w:val="26"/>
        </w:rPr>
        <w:t>ПОСТАНОВЛЕНИЕ</w:t>
      </w:r>
    </w:p>
    <w:p w:rsidR="00931D0C" w:rsidRPr="00580512" w:rsidRDefault="00931D0C" w:rsidP="00931D0C">
      <w:pPr>
        <w:ind w:left="993" w:right="701"/>
        <w:jc w:val="center"/>
        <w:rPr>
          <w:rFonts w:ascii="Times New Roman" w:hAnsi="Times New Roman" w:cs="Times New Roman"/>
          <w:b/>
          <w:sz w:val="26"/>
          <w:szCs w:val="26"/>
        </w:rPr>
      </w:pPr>
    </w:p>
    <w:p w:rsidR="00931D0C" w:rsidRPr="00580512" w:rsidRDefault="00931D0C" w:rsidP="00931D0C">
      <w:pPr>
        <w:ind w:left="993" w:right="701"/>
        <w:jc w:val="both"/>
        <w:rPr>
          <w:rFonts w:ascii="Times New Roman" w:hAnsi="Times New Roman" w:cs="Times New Roman"/>
          <w:sz w:val="26"/>
          <w:szCs w:val="26"/>
        </w:rPr>
      </w:pPr>
      <w:r w:rsidRPr="00580512">
        <w:rPr>
          <w:rFonts w:ascii="Times New Roman" w:hAnsi="Times New Roman" w:cs="Times New Roman"/>
          <w:sz w:val="26"/>
          <w:szCs w:val="26"/>
        </w:rPr>
        <w:t xml:space="preserve">от </w:t>
      </w:r>
      <w:r w:rsidR="003920D2">
        <w:rPr>
          <w:rFonts w:ascii="Times New Roman" w:hAnsi="Times New Roman" w:cs="Times New Roman"/>
          <w:sz w:val="26"/>
          <w:szCs w:val="26"/>
        </w:rPr>
        <w:t>02.06.</w:t>
      </w:r>
      <w:r w:rsidRPr="00580512">
        <w:rPr>
          <w:rFonts w:ascii="Times New Roman" w:hAnsi="Times New Roman" w:cs="Times New Roman"/>
          <w:sz w:val="26"/>
          <w:szCs w:val="26"/>
        </w:rPr>
        <w:t>2023 г.</w:t>
      </w:r>
      <w:r w:rsidRPr="00580512">
        <w:rPr>
          <w:rFonts w:ascii="Times New Roman" w:hAnsi="Times New Roman" w:cs="Times New Roman"/>
          <w:sz w:val="26"/>
          <w:szCs w:val="26"/>
        </w:rPr>
        <w:tab/>
      </w:r>
      <w:r w:rsidRPr="00580512">
        <w:rPr>
          <w:rFonts w:ascii="Times New Roman" w:hAnsi="Times New Roman" w:cs="Times New Roman"/>
          <w:sz w:val="26"/>
          <w:szCs w:val="26"/>
        </w:rPr>
        <w:tab/>
      </w:r>
      <w:r w:rsidRPr="00580512">
        <w:rPr>
          <w:rFonts w:ascii="Times New Roman" w:hAnsi="Times New Roman" w:cs="Times New Roman"/>
          <w:sz w:val="26"/>
          <w:szCs w:val="26"/>
        </w:rPr>
        <w:tab/>
      </w:r>
      <w:r w:rsidRPr="00580512">
        <w:rPr>
          <w:rFonts w:ascii="Times New Roman" w:hAnsi="Times New Roman" w:cs="Times New Roman"/>
          <w:sz w:val="26"/>
          <w:szCs w:val="26"/>
        </w:rPr>
        <w:tab/>
      </w:r>
      <w:r w:rsidRPr="00580512">
        <w:rPr>
          <w:rFonts w:ascii="Times New Roman" w:hAnsi="Times New Roman" w:cs="Times New Roman"/>
          <w:sz w:val="26"/>
          <w:szCs w:val="26"/>
        </w:rPr>
        <w:tab/>
        <w:t xml:space="preserve">            </w:t>
      </w:r>
      <w:r w:rsidRPr="00580512">
        <w:rPr>
          <w:rFonts w:ascii="Times New Roman" w:hAnsi="Times New Roman" w:cs="Times New Roman"/>
          <w:sz w:val="26"/>
          <w:szCs w:val="26"/>
        </w:rPr>
        <w:tab/>
        <w:t xml:space="preserve">          </w:t>
      </w:r>
      <w:r w:rsidR="00B5239E">
        <w:rPr>
          <w:rFonts w:ascii="Times New Roman" w:hAnsi="Times New Roman" w:cs="Times New Roman"/>
          <w:sz w:val="26"/>
          <w:szCs w:val="26"/>
        </w:rPr>
        <w:t xml:space="preserve">        </w:t>
      </w:r>
      <w:r w:rsidRPr="00580512">
        <w:rPr>
          <w:rFonts w:ascii="Times New Roman" w:hAnsi="Times New Roman" w:cs="Times New Roman"/>
          <w:sz w:val="26"/>
          <w:szCs w:val="26"/>
        </w:rPr>
        <w:t xml:space="preserve">№ </w:t>
      </w:r>
      <w:r w:rsidR="003920D2">
        <w:rPr>
          <w:rFonts w:ascii="Times New Roman" w:hAnsi="Times New Roman" w:cs="Times New Roman"/>
          <w:sz w:val="26"/>
          <w:szCs w:val="26"/>
        </w:rPr>
        <w:t>53.1</w:t>
      </w:r>
    </w:p>
    <w:p w:rsidR="00931D0C" w:rsidRDefault="00931D0C" w:rsidP="00931D0C">
      <w:pPr>
        <w:ind w:left="993" w:right="701"/>
        <w:jc w:val="both"/>
        <w:rPr>
          <w:rFonts w:ascii="Times New Roman" w:hAnsi="Times New Roman" w:cs="Times New Roman"/>
          <w:sz w:val="26"/>
          <w:szCs w:val="26"/>
        </w:rPr>
      </w:pPr>
    </w:p>
    <w:p w:rsidR="00B43CE5" w:rsidRPr="00580512" w:rsidRDefault="00B43CE5" w:rsidP="00B43CE5">
      <w:pPr>
        <w:pStyle w:val="22"/>
        <w:spacing w:after="0"/>
        <w:rPr>
          <w:b/>
          <w:sz w:val="26"/>
          <w:szCs w:val="26"/>
        </w:rPr>
      </w:pPr>
      <w:r w:rsidRPr="002F3398">
        <w:rPr>
          <w:b/>
          <w:sz w:val="26"/>
          <w:szCs w:val="26"/>
        </w:rPr>
        <w:t xml:space="preserve">О внесении изменений и дополнений в постановление администрации Михайловского сельского поселения от </w:t>
      </w:r>
      <w:r>
        <w:rPr>
          <w:b/>
          <w:sz w:val="26"/>
          <w:szCs w:val="26"/>
        </w:rPr>
        <w:t>12</w:t>
      </w:r>
      <w:r w:rsidRPr="002F3398">
        <w:rPr>
          <w:b/>
          <w:sz w:val="26"/>
          <w:szCs w:val="26"/>
        </w:rPr>
        <w:t>.0</w:t>
      </w:r>
      <w:r>
        <w:rPr>
          <w:b/>
          <w:sz w:val="26"/>
          <w:szCs w:val="26"/>
        </w:rPr>
        <w:t>5</w:t>
      </w:r>
      <w:r w:rsidRPr="002F3398">
        <w:rPr>
          <w:b/>
          <w:sz w:val="26"/>
          <w:szCs w:val="26"/>
        </w:rPr>
        <w:t>.20</w:t>
      </w:r>
      <w:r>
        <w:rPr>
          <w:b/>
          <w:sz w:val="26"/>
          <w:szCs w:val="26"/>
        </w:rPr>
        <w:t>23</w:t>
      </w:r>
      <w:r w:rsidRPr="002F3398">
        <w:rPr>
          <w:b/>
          <w:sz w:val="26"/>
          <w:szCs w:val="26"/>
        </w:rPr>
        <w:t xml:space="preserve"> № </w:t>
      </w:r>
      <w:r>
        <w:rPr>
          <w:b/>
          <w:sz w:val="26"/>
          <w:szCs w:val="26"/>
        </w:rPr>
        <w:t>45</w:t>
      </w:r>
      <w:r w:rsidRPr="002F3398">
        <w:rPr>
          <w:b/>
          <w:sz w:val="26"/>
          <w:szCs w:val="26"/>
        </w:rPr>
        <w:t xml:space="preserve"> « Об утверждении административного регламента по предоставлению  муниципальной услуги </w:t>
      </w:r>
      <w:r w:rsidRPr="00580512">
        <w:rPr>
          <w:b/>
          <w:sz w:val="26"/>
          <w:szCs w:val="26"/>
        </w:rPr>
        <w:t>«Присвоение адреса объекту адресации, изменение</w:t>
      </w:r>
      <w:r>
        <w:rPr>
          <w:b/>
          <w:sz w:val="26"/>
          <w:szCs w:val="26"/>
        </w:rPr>
        <w:t xml:space="preserve"> </w:t>
      </w:r>
      <w:r w:rsidRPr="00580512">
        <w:rPr>
          <w:b/>
          <w:sz w:val="26"/>
          <w:szCs w:val="26"/>
        </w:rPr>
        <w:t>и аннулирование такого адреса»</w:t>
      </w:r>
    </w:p>
    <w:p w:rsidR="00B43CE5" w:rsidRPr="002F3398" w:rsidRDefault="00B43CE5" w:rsidP="00B43CE5">
      <w:pPr>
        <w:jc w:val="center"/>
        <w:rPr>
          <w:rFonts w:ascii="Times New Roman" w:hAnsi="Times New Roman" w:cs="Times New Roman"/>
          <w:b/>
          <w:sz w:val="26"/>
          <w:szCs w:val="26"/>
        </w:rPr>
      </w:pPr>
      <w:r w:rsidRPr="002F3398">
        <w:rPr>
          <w:b/>
          <w:sz w:val="26"/>
          <w:szCs w:val="26"/>
        </w:rPr>
        <w:t xml:space="preserve"> </w:t>
      </w:r>
    </w:p>
    <w:p w:rsidR="00B43CE5" w:rsidRPr="002F3398" w:rsidRDefault="00B43CE5" w:rsidP="00B43CE5">
      <w:pPr>
        <w:jc w:val="center"/>
        <w:rPr>
          <w:b/>
          <w:sz w:val="26"/>
          <w:szCs w:val="26"/>
        </w:rPr>
      </w:pPr>
    </w:p>
    <w:p w:rsidR="00B43CE5" w:rsidRDefault="00B43CE5" w:rsidP="00B43CE5">
      <w:pPr>
        <w:pStyle w:val="22"/>
        <w:spacing w:after="0"/>
        <w:jc w:val="both"/>
        <w:rPr>
          <w:sz w:val="26"/>
          <w:szCs w:val="26"/>
        </w:rPr>
      </w:pPr>
      <w:r w:rsidRPr="002F3398">
        <w:rPr>
          <w:sz w:val="26"/>
          <w:szCs w:val="26"/>
        </w:rPr>
        <w:t xml:space="preserve">       </w:t>
      </w:r>
      <w:r w:rsidRPr="00B43CE5">
        <w:rPr>
          <w:sz w:val="26"/>
          <w:szCs w:val="26"/>
        </w:rPr>
        <w:t xml:space="preserve">Во исполнение протеста прокуратуры </w:t>
      </w:r>
      <w:proofErr w:type="spellStart"/>
      <w:r w:rsidRPr="00B43CE5">
        <w:rPr>
          <w:sz w:val="26"/>
          <w:szCs w:val="26"/>
        </w:rPr>
        <w:t>Юрьевецкого</w:t>
      </w:r>
      <w:proofErr w:type="spellEnd"/>
      <w:r w:rsidRPr="00B43CE5">
        <w:rPr>
          <w:sz w:val="26"/>
          <w:szCs w:val="26"/>
        </w:rPr>
        <w:t xml:space="preserve"> района Ивановской области от 25.05.2023 № 02-27-23 на постановление администрации Михайловского сельского поселения от 12.05.2023 № 45 «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Pr>
          <w:sz w:val="26"/>
          <w:szCs w:val="26"/>
        </w:rPr>
        <w:t xml:space="preserve"> </w:t>
      </w:r>
      <w:r w:rsidRPr="002F3398">
        <w:rPr>
          <w:sz w:val="26"/>
          <w:szCs w:val="26"/>
        </w:rPr>
        <w:t>и в целях приведения вышеуказанного постановления в соответствие нормам действующего законодательства,</w:t>
      </w:r>
    </w:p>
    <w:p w:rsidR="00621029" w:rsidRDefault="00621029" w:rsidP="00B43CE5">
      <w:pPr>
        <w:pStyle w:val="22"/>
        <w:spacing w:after="0"/>
        <w:jc w:val="both"/>
        <w:rPr>
          <w:sz w:val="26"/>
          <w:szCs w:val="26"/>
        </w:rPr>
      </w:pPr>
    </w:p>
    <w:p w:rsidR="00621029" w:rsidRDefault="00621029" w:rsidP="00621029">
      <w:pPr>
        <w:pStyle w:val="22"/>
        <w:spacing w:after="0"/>
        <w:rPr>
          <w:sz w:val="26"/>
          <w:szCs w:val="26"/>
        </w:rPr>
      </w:pPr>
      <w:r>
        <w:rPr>
          <w:sz w:val="26"/>
          <w:szCs w:val="26"/>
        </w:rPr>
        <w:t>ПОСТАНОВЛЯЕТ:</w:t>
      </w:r>
    </w:p>
    <w:p w:rsidR="00621029" w:rsidRDefault="00621029" w:rsidP="00B43CE5">
      <w:pPr>
        <w:pStyle w:val="22"/>
        <w:spacing w:after="0"/>
        <w:jc w:val="both"/>
        <w:rPr>
          <w:sz w:val="26"/>
          <w:szCs w:val="26"/>
        </w:rPr>
      </w:pPr>
    </w:p>
    <w:p w:rsidR="00621029" w:rsidRPr="00621029" w:rsidRDefault="00621029" w:rsidP="00621029">
      <w:pPr>
        <w:jc w:val="both"/>
        <w:rPr>
          <w:rFonts w:ascii="Times New Roman" w:hAnsi="Times New Roman" w:cs="Times New Roman"/>
          <w:sz w:val="26"/>
          <w:szCs w:val="26"/>
        </w:rPr>
      </w:pPr>
      <w:r w:rsidRPr="00621029">
        <w:rPr>
          <w:rFonts w:ascii="Times New Roman" w:hAnsi="Times New Roman" w:cs="Times New Roman"/>
          <w:sz w:val="26"/>
          <w:szCs w:val="26"/>
        </w:rPr>
        <w:t>1.Внести изменения и дополнения в Административный регламент по предоставлению муниципальной услуги «Присвоение адреса объекту адресации, изменение и аннулирование такого адреса»</w:t>
      </w:r>
      <w:r w:rsidRPr="00621029">
        <w:rPr>
          <w:rFonts w:ascii="Times New Roman" w:hAnsi="Times New Roman" w:cs="Times New Roman"/>
          <w:bCs/>
          <w:sz w:val="26"/>
          <w:szCs w:val="26"/>
        </w:rPr>
        <w:t xml:space="preserve"> </w:t>
      </w:r>
      <w:r w:rsidRPr="00621029">
        <w:rPr>
          <w:rFonts w:ascii="Times New Roman" w:hAnsi="Times New Roman" w:cs="Times New Roman"/>
          <w:sz w:val="26"/>
          <w:szCs w:val="26"/>
        </w:rPr>
        <w:t>(далее регламент)</w:t>
      </w:r>
      <w:r w:rsidR="003F23E3">
        <w:rPr>
          <w:rFonts w:ascii="Times New Roman" w:hAnsi="Times New Roman" w:cs="Times New Roman"/>
          <w:sz w:val="26"/>
          <w:szCs w:val="26"/>
        </w:rPr>
        <w:t xml:space="preserve"> </w:t>
      </w:r>
      <w:r w:rsidRPr="00621029">
        <w:rPr>
          <w:rFonts w:ascii="Times New Roman" w:hAnsi="Times New Roman" w:cs="Times New Roman"/>
          <w:sz w:val="26"/>
          <w:szCs w:val="26"/>
        </w:rPr>
        <w:t>утвержденн</w:t>
      </w:r>
      <w:r w:rsidR="003F23E3">
        <w:rPr>
          <w:rFonts w:ascii="Times New Roman" w:hAnsi="Times New Roman" w:cs="Times New Roman"/>
          <w:sz w:val="26"/>
          <w:szCs w:val="26"/>
        </w:rPr>
        <w:t>ый</w:t>
      </w:r>
      <w:r w:rsidRPr="00621029">
        <w:rPr>
          <w:rFonts w:ascii="Times New Roman" w:hAnsi="Times New Roman" w:cs="Times New Roman"/>
          <w:sz w:val="26"/>
          <w:szCs w:val="26"/>
        </w:rPr>
        <w:t xml:space="preserve"> постановлением администрации Михайловского сельского поселения от 12.05.2023</w:t>
      </w:r>
      <w:r w:rsidR="003F23E3">
        <w:rPr>
          <w:rFonts w:ascii="Times New Roman" w:hAnsi="Times New Roman" w:cs="Times New Roman"/>
          <w:sz w:val="26"/>
          <w:szCs w:val="26"/>
        </w:rPr>
        <w:t xml:space="preserve"> № 45</w:t>
      </w:r>
      <w:r w:rsidRPr="00621029">
        <w:rPr>
          <w:rFonts w:ascii="Times New Roman" w:hAnsi="Times New Roman" w:cs="Times New Roman"/>
          <w:sz w:val="26"/>
          <w:szCs w:val="26"/>
        </w:rPr>
        <w:t xml:space="preserve"> </w:t>
      </w:r>
      <w:proofErr w:type="gramStart"/>
      <w:r w:rsidRPr="00621029">
        <w:rPr>
          <w:rFonts w:ascii="Times New Roman" w:hAnsi="Times New Roman" w:cs="Times New Roman"/>
          <w:sz w:val="26"/>
          <w:szCs w:val="26"/>
        </w:rPr>
        <w:t>согласно приложения</w:t>
      </w:r>
      <w:proofErr w:type="gramEnd"/>
      <w:r w:rsidRPr="00621029">
        <w:rPr>
          <w:rFonts w:ascii="Times New Roman" w:hAnsi="Times New Roman" w:cs="Times New Roman"/>
          <w:sz w:val="26"/>
          <w:szCs w:val="26"/>
        </w:rPr>
        <w:t xml:space="preserve"> №1.</w:t>
      </w:r>
    </w:p>
    <w:p w:rsidR="00621029" w:rsidRDefault="00621029" w:rsidP="00621029">
      <w:pPr>
        <w:jc w:val="both"/>
        <w:rPr>
          <w:rFonts w:ascii="Times New Roman" w:hAnsi="Times New Roman" w:cs="Times New Roman"/>
          <w:sz w:val="26"/>
          <w:szCs w:val="26"/>
        </w:rPr>
      </w:pPr>
      <w:r w:rsidRPr="00621029">
        <w:rPr>
          <w:rFonts w:ascii="Times New Roman" w:hAnsi="Times New Roman" w:cs="Times New Roman"/>
          <w:sz w:val="26"/>
          <w:szCs w:val="26"/>
        </w:rPr>
        <w:t>2.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поселения в сети</w:t>
      </w:r>
    </w:p>
    <w:p w:rsidR="00621029" w:rsidRPr="00621029" w:rsidRDefault="00621029" w:rsidP="00621029">
      <w:pPr>
        <w:jc w:val="both"/>
        <w:rPr>
          <w:rFonts w:ascii="Times New Roman" w:hAnsi="Times New Roman" w:cs="Times New Roman"/>
          <w:sz w:val="26"/>
          <w:szCs w:val="26"/>
        </w:rPr>
      </w:pPr>
      <w:r w:rsidRPr="00621029">
        <w:rPr>
          <w:rFonts w:ascii="Times New Roman" w:hAnsi="Times New Roman" w:cs="Times New Roman"/>
          <w:sz w:val="26"/>
          <w:szCs w:val="26"/>
        </w:rPr>
        <w:t xml:space="preserve"> « Интернет».</w:t>
      </w:r>
    </w:p>
    <w:p w:rsidR="00621029" w:rsidRPr="002F3398" w:rsidRDefault="00621029" w:rsidP="00621029">
      <w:pPr>
        <w:autoSpaceDE w:val="0"/>
        <w:autoSpaceDN w:val="0"/>
        <w:adjustRightInd w:val="0"/>
        <w:jc w:val="both"/>
        <w:rPr>
          <w:sz w:val="26"/>
          <w:szCs w:val="26"/>
        </w:rPr>
      </w:pPr>
    </w:p>
    <w:p w:rsidR="00621029" w:rsidRPr="002F3398" w:rsidRDefault="00621029" w:rsidP="00621029">
      <w:pPr>
        <w:autoSpaceDE w:val="0"/>
        <w:autoSpaceDN w:val="0"/>
        <w:adjustRightInd w:val="0"/>
        <w:jc w:val="both"/>
        <w:rPr>
          <w:sz w:val="26"/>
          <w:szCs w:val="26"/>
        </w:rPr>
      </w:pPr>
    </w:p>
    <w:p w:rsidR="00621029" w:rsidRPr="002F3398" w:rsidRDefault="00621029" w:rsidP="00621029">
      <w:pPr>
        <w:autoSpaceDE w:val="0"/>
        <w:autoSpaceDN w:val="0"/>
        <w:adjustRightInd w:val="0"/>
        <w:jc w:val="both"/>
        <w:rPr>
          <w:sz w:val="26"/>
          <w:szCs w:val="26"/>
        </w:rPr>
      </w:pPr>
    </w:p>
    <w:p w:rsidR="00621029" w:rsidRPr="00621029" w:rsidRDefault="00621029" w:rsidP="00621029">
      <w:pPr>
        <w:autoSpaceDE w:val="0"/>
        <w:autoSpaceDN w:val="0"/>
        <w:adjustRightInd w:val="0"/>
        <w:jc w:val="both"/>
        <w:rPr>
          <w:rFonts w:ascii="Times New Roman" w:hAnsi="Times New Roman" w:cs="Times New Roman"/>
          <w:sz w:val="26"/>
          <w:szCs w:val="26"/>
        </w:rPr>
      </w:pPr>
      <w:r w:rsidRPr="00621029">
        <w:rPr>
          <w:rFonts w:ascii="Times New Roman" w:hAnsi="Times New Roman" w:cs="Times New Roman"/>
          <w:sz w:val="26"/>
          <w:szCs w:val="26"/>
        </w:rPr>
        <w:t>Глава Михайловского сельского поселения</w:t>
      </w:r>
    </w:p>
    <w:p w:rsidR="00621029" w:rsidRPr="00621029" w:rsidRDefault="00621029" w:rsidP="00621029">
      <w:pPr>
        <w:autoSpaceDE w:val="0"/>
        <w:autoSpaceDN w:val="0"/>
        <w:adjustRightInd w:val="0"/>
        <w:jc w:val="both"/>
        <w:rPr>
          <w:rFonts w:ascii="Times New Roman" w:hAnsi="Times New Roman" w:cs="Times New Roman"/>
          <w:sz w:val="26"/>
          <w:szCs w:val="26"/>
        </w:rPr>
      </w:pPr>
      <w:proofErr w:type="spellStart"/>
      <w:r w:rsidRPr="00621029">
        <w:rPr>
          <w:rFonts w:ascii="Times New Roman" w:hAnsi="Times New Roman" w:cs="Times New Roman"/>
          <w:sz w:val="26"/>
          <w:szCs w:val="26"/>
        </w:rPr>
        <w:t>Юрьевецкого</w:t>
      </w:r>
      <w:proofErr w:type="spellEnd"/>
      <w:r w:rsidRPr="00621029">
        <w:rPr>
          <w:rFonts w:ascii="Times New Roman" w:hAnsi="Times New Roman" w:cs="Times New Roman"/>
          <w:sz w:val="26"/>
          <w:szCs w:val="26"/>
        </w:rPr>
        <w:t xml:space="preserve"> муниципального района</w:t>
      </w:r>
    </w:p>
    <w:p w:rsidR="00621029" w:rsidRPr="00621029" w:rsidRDefault="00621029" w:rsidP="00621029">
      <w:pPr>
        <w:autoSpaceDE w:val="0"/>
        <w:autoSpaceDN w:val="0"/>
        <w:adjustRightInd w:val="0"/>
        <w:jc w:val="both"/>
        <w:rPr>
          <w:rFonts w:ascii="Times New Roman" w:hAnsi="Times New Roman" w:cs="Times New Roman"/>
          <w:sz w:val="26"/>
          <w:szCs w:val="26"/>
        </w:rPr>
      </w:pPr>
      <w:r w:rsidRPr="00621029">
        <w:rPr>
          <w:rFonts w:ascii="Times New Roman" w:hAnsi="Times New Roman" w:cs="Times New Roman"/>
          <w:sz w:val="26"/>
          <w:szCs w:val="26"/>
        </w:rPr>
        <w:t xml:space="preserve">Ивановской области                                  </w:t>
      </w:r>
      <w:r w:rsidRPr="00621029">
        <w:rPr>
          <w:rFonts w:ascii="Times New Roman" w:hAnsi="Times New Roman" w:cs="Times New Roman"/>
          <w:sz w:val="26"/>
          <w:szCs w:val="26"/>
        </w:rPr>
        <w:tab/>
      </w:r>
      <w:r w:rsidRPr="00621029">
        <w:rPr>
          <w:rFonts w:ascii="Times New Roman" w:hAnsi="Times New Roman" w:cs="Times New Roman"/>
          <w:sz w:val="26"/>
          <w:szCs w:val="26"/>
        </w:rPr>
        <w:tab/>
      </w:r>
      <w:r w:rsidRPr="00621029">
        <w:rPr>
          <w:rFonts w:ascii="Times New Roman" w:hAnsi="Times New Roman" w:cs="Times New Roman"/>
          <w:sz w:val="26"/>
          <w:szCs w:val="26"/>
        </w:rPr>
        <w:tab/>
      </w:r>
      <w:r w:rsidRPr="00621029">
        <w:rPr>
          <w:rFonts w:ascii="Times New Roman" w:hAnsi="Times New Roman" w:cs="Times New Roman"/>
          <w:sz w:val="26"/>
          <w:szCs w:val="26"/>
        </w:rPr>
        <w:tab/>
      </w:r>
      <w:r>
        <w:rPr>
          <w:rFonts w:ascii="Times New Roman" w:hAnsi="Times New Roman" w:cs="Times New Roman"/>
          <w:sz w:val="26"/>
          <w:szCs w:val="26"/>
        </w:rPr>
        <w:t xml:space="preserve">        </w:t>
      </w:r>
      <w:proofErr w:type="spellStart"/>
      <w:r w:rsidRPr="00621029">
        <w:rPr>
          <w:rFonts w:ascii="Times New Roman" w:hAnsi="Times New Roman" w:cs="Times New Roman"/>
          <w:sz w:val="26"/>
          <w:szCs w:val="26"/>
        </w:rPr>
        <w:t>Е.С.Вудрицкая</w:t>
      </w:r>
      <w:proofErr w:type="spellEnd"/>
    </w:p>
    <w:p w:rsidR="00621029" w:rsidRPr="00621029" w:rsidRDefault="00621029" w:rsidP="00621029">
      <w:pPr>
        <w:autoSpaceDE w:val="0"/>
        <w:autoSpaceDN w:val="0"/>
        <w:adjustRightInd w:val="0"/>
        <w:jc w:val="both"/>
        <w:rPr>
          <w:rFonts w:ascii="Times New Roman" w:hAnsi="Times New Roman" w:cs="Times New Roman"/>
          <w:sz w:val="26"/>
          <w:szCs w:val="26"/>
        </w:rPr>
      </w:pPr>
    </w:p>
    <w:p w:rsidR="00621029" w:rsidRPr="002F3398" w:rsidRDefault="00621029" w:rsidP="00621029">
      <w:pPr>
        <w:autoSpaceDE w:val="0"/>
        <w:autoSpaceDN w:val="0"/>
        <w:adjustRightInd w:val="0"/>
        <w:jc w:val="both"/>
        <w:rPr>
          <w:b/>
          <w:sz w:val="28"/>
          <w:szCs w:val="28"/>
        </w:rPr>
      </w:pPr>
    </w:p>
    <w:p w:rsidR="00621029" w:rsidRPr="002F3398" w:rsidRDefault="00621029" w:rsidP="00621029">
      <w:pPr>
        <w:jc w:val="center"/>
        <w:rPr>
          <w:b/>
          <w:sz w:val="28"/>
          <w:szCs w:val="28"/>
        </w:rPr>
      </w:pPr>
    </w:p>
    <w:p w:rsidR="00621029" w:rsidRPr="002F3398" w:rsidRDefault="00621029" w:rsidP="00621029">
      <w:pPr>
        <w:jc w:val="center"/>
        <w:rPr>
          <w:b/>
          <w:sz w:val="28"/>
          <w:szCs w:val="28"/>
        </w:rPr>
      </w:pPr>
    </w:p>
    <w:p w:rsidR="00621029" w:rsidRPr="002F3398" w:rsidRDefault="00621029" w:rsidP="00621029">
      <w:pPr>
        <w:jc w:val="center"/>
        <w:rPr>
          <w:b/>
          <w:sz w:val="28"/>
          <w:szCs w:val="28"/>
        </w:rPr>
      </w:pPr>
    </w:p>
    <w:p w:rsidR="00621029" w:rsidRPr="002F3398" w:rsidRDefault="00621029" w:rsidP="00621029">
      <w:pPr>
        <w:jc w:val="center"/>
        <w:rPr>
          <w:b/>
          <w:sz w:val="28"/>
          <w:szCs w:val="28"/>
        </w:rPr>
      </w:pPr>
    </w:p>
    <w:p w:rsidR="00621029" w:rsidRPr="002F3398" w:rsidRDefault="00621029" w:rsidP="00B43CE5">
      <w:pPr>
        <w:pStyle w:val="22"/>
        <w:spacing w:after="0"/>
        <w:jc w:val="both"/>
        <w:rPr>
          <w:sz w:val="26"/>
          <w:szCs w:val="26"/>
        </w:rPr>
      </w:pPr>
    </w:p>
    <w:p w:rsidR="00B43CE5" w:rsidRPr="002F3398" w:rsidRDefault="00B43CE5" w:rsidP="00B43CE5">
      <w:pPr>
        <w:jc w:val="center"/>
        <w:rPr>
          <w:b/>
          <w:sz w:val="26"/>
          <w:szCs w:val="26"/>
        </w:rPr>
      </w:pPr>
    </w:p>
    <w:p w:rsidR="00931D0C" w:rsidRDefault="00931D0C" w:rsidP="00931D0C">
      <w:pPr>
        <w:ind w:left="993" w:right="701"/>
        <w:jc w:val="both"/>
        <w:rPr>
          <w:rFonts w:ascii="Times New Roman" w:hAnsi="Times New Roman" w:cs="Times New Roman"/>
          <w:sz w:val="26"/>
          <w:szCs w:val="26"/>
        </w:rPr>
      </w:pPr>
    </w:p>
    <w:p w:rsidR="00621029" w:rsidRDefault="00621029" w:rsidP="00931D0C">
      <w:pPr>
        <w:ind w:left="993" w:right="701"/>
        <w:jc w:val="both"/>
        <w:rPr>
          <w:rFonts w:ascii="Times New Roman" w:hAnsi="Times New Roman" w:cs="Times New Roman"/>
          <w:sz w:val="26"/>
          <w:szCs w:val="26"/>
        </w:rPr>
      </w:pPr>
    </w:p>
    <w:p w:rsidR="00621029" w:rsidRPr="00621029" w:rsidRDefault="00621029" w:rsidP="00621029">
      <w:pPr>
        <w:jc w:val="right"/>
        <w:rPr>
          <w:rFonts w:ascii="Times New Roman" w:hAnsi="Times New Roman" w:cs="Times New Roman"/>
        </w:rPr>
      </w:pPr>
      <w:r w:rsidRPr="00621029">
        <w:rPr>
          <w:rFonts w:ascii="Times New Roman" w:hAnsi="Times New Roman" w:cs="Times New Roman"/>
        </w:rPr>
        <w:lastRenderedPageBreak/>
        <w:t>Приложение №1</w:t>
      </w:r>
    </w:p>
    <w:p w:rsidR="00621029" w:rsidRPr="00621029" w:rsidRDefault="00621029" w:rsidP="00621029">
      <w:pPr>
        <w:jc w:val="right"/>
        <w:rPr>
          <w:rFonts w:ascii="Times New Roman" w:hAnsi="Times New Roman" w:cs="Times New Roman"/>
        </w:rPr>
      </w:pPr>
      <w:r w:rsidRPr="00621029">
        <w:rPr>
          <w:rFonts w:ascii="Times New Roman" w:hAnsi="Times New Roman" w:cs="Times New Roman"/>
        </w:rPr>
        <w:t>к постановлению</w:t>
      </w:r>
    </w:p>
    <w:p w:rsidR="00621029" w:rsidRPr="00621029" w:rsidRDefault="00621029" w:rsidP="00621029">
      <w:pPr>
        <w:jc w:val="right"/>
        <w:rPr>
          <w:rFonts w:ascii="Times New Roman" w:hAnsi="Times New Roman" w:cs="Times New Roman"/>
        </w:rPr>
      </w:pPr>
      <w:r w:rsidRPr="00621029">
        <w:rPr>
          <w:rFonts w:ascii="Times New Roman" w:hAnsi="Times New Roman" w:cs="Times New Roman"/>
        </w:rPr>
        <w:t>администрации Михайловского</w:t>
      </w:r>
    </w:p>
    <w:p w:rsidR="00621029" w:rsidRPr="00621029" w:rsidRDefault="00621029" w:rsidP="00621029">
      <w:pPr>
        <w:jc w:val="right"/>
        <w:rPr>
          <w:rFonts w:ascii="Times New Roman" w:hAnsi="Times New Roman" w:cs="Times New Roman"/>
        </w:rPr>
      </w:pPr>
      <w:r w:rsidRPr="00621029">
        <w:rPr>
          <w:rFonts w:ascii="Times New Roman" w:hAnsi="Times New Roman" w:cs="Times New Roman"/>
        </w:rPr>
        <w:t>сельского поселения</w:t>
      </w:r>
    </w:p>
    <w:p w:rsidR="00621029" w:rsidRPr="00621029" w:rsidRDefault="00621029" w:rsidP="00621029">
      <w:pPr>
        <w:jc w:val="right"/>
        <w:rPr>
          <w:rFonts w:ascii="Times New Roman" w:hAnsi="Times New Roman" w:cs="Times New Roman"/>
          <w:b/>
        </w:rPr>
      </w:pPr>
      <w:r w:rsidRPr="00621029">
        <w:rPr>
          <w:rFonts w:ascii="Times New Roman" w:hAnsi="Times New Roman" w:cs="Times New Roman"/>
        </w:rPr>
        <w:t>от</w:t>
      </w:r>
      <w:r w:rsidR="003920D2">
        <w:rPr>
          <w:rFonts w:ascii="Times New Roman" w:hAnsi="Times New Roman" w:cs="Times New Roman"/>
        </w:rPr>
        <w:t xml:space="preserve"> 02.06.</w:t>
      </w:r>
      <w:r w:rsidRPr="00621029">
        <w:rPr>
          <w:rFonts w:ascii="Times New Roman" w:hAnsi="Times New Roman" w:cs="Times New Roman"/>
        </w:rPr>
        <w:t xml:space="preserve">2023 № </w:t>
      </w:r>
      <w:r w:rsidR="003920D2">
        <w:rPr>
          <w:rFonts w:ascii="Times New Roman" w:hAnsi="Times New Roman" w:cs="Times New Roman"/>
        </w:rPr>
        <w:t>53.1</w:t>
      </w:r>
    </w:p>
    <w:p w:rsidR="00621029" w:rsidRPr="00621029" w:rsidRDefault="00621029" w:rsidP="00621029">
      <w:pPr>
        <w:pStyle w:val="ConsPlusTitle"/>
        <w:widowControl/>
        <w:jc w:val="both"/>
        <w:rPr>
          <w:rFonts w:ascii="Times New Roman" w:hAnsi="Times New Roman" w:cs="Times New Roman"/>
          <w:b w:val="0"/>
          <w:sz w:val="24"/>
          <w:szCs w:val="24"/>
        </w:rPr>
      </w:pPr>
    </w:p>
    <w:p w:rsidR="00621029" w:rsidRDefault="00621029" w:rsidP="00621029">
      <w:pPr>
        <w:jc w:val="center"/>
        <w:rPr>
          <w:rFonts w:ascii="Times New Roman" w:hAnsi="Times New Roman" w:cs="Times New Roman"/>
          <w:b/>
        </w:rPr>
      </w:pPr>
      <w:r w:rsidRPr="00621029">
        <w:rPr>
          <w:rFonts w:ascii="Times New Roman" w:hAnsi="Times New Roman" w:cs="Times New Roman"/>
          <w:b/>
        </w:rPr>
        <w:t>Изменения и дополнения</w:t>
      </w:r>
    </w:p>
    <w:p w:rsidR="00621029" w:rsidRPr="003F23E3" w:rsidRDefault="00621029" w:rsidP="00621029">
      <w:pPr>
        <w:jc w:val="center"/>
        <w:rPr>
          <w:rFonts w:ascii="Times New Roman" w:hAnsi="Times New Roman" w:cs="Times New Roman"/>
          <w:b/>
          <w:sz w:val="26"/>
          <w:szCs w:val="26"/>
        </w:rPr>
      </w:pPr>
      <w:r w:rsidRPr="003F23E3">
        <w:rPr>
          <w:rFonts w:ascii="Times New Roman" w:hAnsi="Times New Roman" w:cs="Times New Roman"/>
          <w:b/>
          <w:sz w:val="26"/>
          <w:szCs w:val="26"/>
        </w:rPr>
        <w:t xml:space="preserve"> в Административный регламент по предоставлению муниципальной услуги «Присвоение адреса объекту адресации, изменение и аннулирование такого адреса»</w:t>
      </w:r>
      <w:r w:rsidRPr="003F23E3">
        <w:rPr>
          <w:rFonts w:ascii="Times New Roman" w:hAnsi="Times New Roman" w:cs="Times New Roman"/>
          <w:b/>
          <w:bCs/>
          <w:sz w:val="26"/>
          <w:szCs w:val="26"/>
        </w:rPr>
        <w:t xml:space="preserve"> </w:t>
      </w:r>
      <w:r w:rsidRPr="003F23E3">
        <w:rPr>
          <w:rFonts w:ascii="Times New Roman" w:hAnsi="Times New Roman" w:cs="Times New Roman"/>
          <w:b/>
          <w:sz w:val="26"/>
          <w:szCs w:val="26"/>
        </w:rPr>
        <w:t>утвержденный постановлением администрации Михайловского сельского поселения  от 12.05.2023</w:t>
      </w:r>
      <w:r w:rsidR="003F23E3" w:rsidRPr="003F23E3">
        <w:rPr>
          <w:rFonts w:ascii="Times New Roman" w:hAnsi="Times New Roman" w:cs="Times New Roman"/>
          <w:b/>
          <w:sz w:val="26"/>
          <w:szCs w:val="26"/>
        </w:rPr>
        <w:t>№ 45</w:t>
      </w:r>
    </w:p>
    <w:p w:rsidR="003F23E3" w:rsidRDefault="003F23E3" w:rsidP="00621029">
      <w:pPr>
        <w:jc w:val="center"/>
        <w:rPr>
          <w:rFonts w:ascii="Times New Roman" w:hAnsi="Times New Roman" w:cs="Times New Roman"/>
          <w:sz w:val="26"/>
          <w:szCs w:val="26"/>
        </w:rPr>
      </w:pPr>
    </w:p>
    <w:p w:rsidR="003F23E3" w:rsidRPr="00621029" w:rsidRDefault="003F23E3" w:rsidP="00621029">
      <w:pPr>
        <w:jc w:val="center"/>
        <w:rPr>
          <w:rFonts w:ascii="Times New Roman" w:hAnsi="Times New Roman" w:cs="Times New Roman"/>
          <w:b/>
        </w:rPr>
      </w:pPr>
    </w:p>
    <w:p w:rsidR="00621029" w:rsidRDefault="00621029" w:rsidP="00621029">
      <w:pPr>
        <w:jc w:val="both"/>
        <w:rPr>
          <w:rFonts w:ascii="Times New Roman" w:hAnsi="Times New Roman" w:cs="Times New Roman"/>
          <w:b/>
        </w:rPr>
      </w:pPr>
      <w:r w:rsidRPr="003F23E3">
        <w:rPr>
          <w:rFonts w:ascii="Times New Roman" w:hAnsi="Times New Roman" w:cs="Times New Roman"/>
          <w:b/>
        </w:rPr>
        <w:t>1.</w:t>
      </w:r>
      <w:r w:rsidR="003F23E3">
        <w:rPr>
          <w:rFonts w:ascii="Times New Roman" w:hAnsi="Times New Roman" w:cs="Times New Roman"/>
          <w:b/>
        </w:rPr>
        <w:t xml:space="preserve">Пункт 2.5.Раздела </w:t>
      </w:r>
      <w:r w:rsidR="003F23E3">
        <w:rPr>
          <w:rFonts w:ascii="Times New Roman" w:hAnsi="Times New Roman" w:cs="Times New Roman"/>
          <w:b/>
          <w:lang w:val="en-US"/>
        </w:rPr>
        <w:t>II</w:t>
      </w:r>
      <w:r w:rsidR="003F23E3" w:rsidRPr="003F23E3">
        <w:rPr>
          <w:rFonts w:ascii="Times New Roman" w:hAnsi="Times New Roman" w:cs="Times New Roman"/>
          <w:b/>
        </w:rPr>
        <w:t xml:space="preserve"> </w:t>
      </w:r>
      <w:r w:rsidR="003F23E3">
        <w:rPr>
          <w:rFonts w:ascii="Times New Roman" w:hAnsi="Times New Roman" w:cs="Times New Roman"/>
          <w:b/>
        </w:rPr>
        <w:t>Регламента изложить в новой редакции:</w:t>
      </w:r>
    </w:p>
    <w:p w:rsidR="003F23E3" w:rsidRDefault="003F23E3" w:rsidP="003F23E3">
      <w:pPr>
        <w:pStyle w:val="11"/>
        <w:tabs>
          <w:tab w:val="left" w:pos="1263"/>
        </w:tabs>
        <w:ind w:left="720" w:firstLine="0"/>
        <w:jc w:val="both"/>
      </w:pPr>
      <w:r w:rsidRPr="003F23E3">
        <w:t>«2.5</w:t>
      </w:r>
      <w:r>
        <w:rPr>
          <w:b/>
        </w:rPr>
        <w:t>.</w:t>
      </w:r>
      <w:r w:rsidRPr="003F23E3">
        <w:t xml:space="preserve"> </w:t>
      </w:r>
      <w:r>
        <w:t>Результатом предоставления Услуги является:</w:t>
      </w:r>
    </w:p>
    <w:p w:rsidR="003F23E3" w:rsidRPr="003F23E3" w:rsidRDefault="003F23E3" w:rsidP="003F23E3">
      <w:pPr>
        <w:ind w:firstLine="709"/>
        <w:jc w:val="both"/>
        <w:rPr>
          <w:rFonts w:ascii="Times New Roman" w:hAnsi="Times New Roman" w:cs="Times New Roman"/>
          <w:color w:val="auto"/>
        </w:rPr>
      </w:pPr>
      <w:r w:rsidRPr="003F23E3">
        <w:rPr>
          <w:rFonts w:ascii="Times New Roman" w:eastAsia="Liberation Serif" w:hAnsi="Times New Roman" w:cs="Times New Roman"/>
          <w:color w:val="auto"/>
        </w:rPr>
        <w:t>1) выдача (направление</w:t>
      </w:r>
      <w:proofErr w:type="gramStart"/>
      <w:r w:rsidRPr="003F23E3">
        <w:rPr>
          <w:rFonts w:ascii="Times New Roman" w:eastAsia="Liberation Serif" w:hAnsi="Times New Roman" w:cs="Times New Roman"/>
          <w:color w:val="auto"/>
        </w:rPr>
        <w:t>)р</w:t>
      </w:r>
      <w:proofErr w:type="gramEnd"/>
      <w:r w:rsidRPr="003F23E3">
        <w:rPr>
          <w:rFonts w:ascii="Times New Roman" w:eastAsia="Liberation Serif" w:hAnsi="Times New Roman" w:cs="Times New Roman"/>
          <w:color w:val="auto"/>
        </w:rPr>
        <w:t>ешения о присвоении объекту адресации адреса или аннулировании его адреса;</w:t>
      </w:r>
    </w:p>
    <w:p w:rsidR="003F23E3" w:rsidRPr="003F23E3" w:rsidRDefault="003F23E3" w:rsidP="003F23E3">
      <w:pPr>
        <w:pStyle w:val="af1"/>
        <w:ind w:firstLine="708"/>
        <w:jc w:val="both"/>
      </w:pPr>
      <w:r w:rsidRPr="003F23E3">
        <w:rPr>
          <w:rFonts w:eastAsia="Liberation Serif"/>
        </w:rPr>
        <w:t>2) выдача (направление) решения об отказе в присвоении объекту адресации адреса или аннулировании его адреса по форме, утвержденной приказом Минфина России от № 146н;</w:t>
      </w:r>
    </w:p>
    <w:p w:rsidR="003F23E3" w:rsidRPr="003F23E3" w:rsidRDefault="003F23E3" w:rsidP="003F23E3">
      <w:pPr>
        <w:ind w:firstLine="708"/>
        <w:jc w:val="both"/>
        <w:rPr>
          <w:rFonts w:ascii="Times New Roman" w:hAnsi="Times New Roman" w:cs="Times New Roman"/>
          <w:color w:val="auto"/>
        </w:rPr>
      </w:pPr>
      <w:r w:rsidRPr="003F23E3">
        <w:rPr>
          <w:rFonts w:ascii="Times New Roman" w:eastAsia="Liberation Serif" w:hAnsi="Times New Roman" w:cs="Times New Roman"/>
          <w:color w:val="auto"/>
        </w:rPr>
        <w:t>3) выдача (направление) результата предоставления муниципальной услуги с исправлениями опечаток и (или) ошибок или решения об отказе в выдаче (направлении) результата муниципальной услуги с исправлениями опечаток и (или) ошибок;</w:t>
      </w:r>
    </w:p>
    <w:p w:rsidR="003F23E3" w:rsidRDefault="003F23E3" w:rsidP="003F23E3">
      <w:pPr>
        <w:ind w:firstLine="708"/>
        <w:jc w:val="both"/>
        <w:rPr>
          <w:rFonts w:ascii="Times New Roman" w:eastAsia="Liberation Serif" w:hAnsi="Times New Roman" w:cs="Times New Roman"/>
          <w:color w:val="auto"/>
        </w:rPr>
      </w:pPr>
      <w:r w:rsidRPr="003F23E3">
        <w:rPr>
          <w:rFonts w:ascii="Times New Roman" w:eastAsia="Liberation Serif" w:hAnsi="Times New Roman" w:cs="Times New Roman"/>
          <w:color w:val="auto"/>
        </w:rPr>
        <w:t>4) выдача (направление) дубликата результата предоставления муниципальной услуги или решения об отказе в выдаче (направлении) дубликата результата предоставления муниципальной услуги</w:t>
      </w:r>
      <w:proofErr w:type="gramStart"/>
      <w:r w:rsidRPr="003F23E3">
        <w:rPr>
          <w:rFonts w:ascii="Times New Roman" w:eastAsia="Liberation Serif" w:hAnsi="Times New Roman" w:cs="Times New Roman"/>
          <w:color w:val="auto"/>
        </w:rPr>
        <w:t>.</w:t>
      </w:r>
      <w:r>
        <w:rPr>
          <w:rFonts w:ascii="Times New Roman" w:eastAsia="Liberation Serif" w:hAnsi="Times New Roman" w:cs="Times New Roman"/>
          <w:color w:val="auto"/>
        </w:rPr>
        <w:t>».</w:t>
      </w:r>
      <w:proofErr w:type="gramEnd"/>
    </w:p>
    <w:p w:rsidR="005A2833" w:rsidRDefault="005A2833" w:rsidP="003F23E3">
      <w:pPr>
        <w:ind w:firstLine="708"/>
        <w:jc w:val="both"/>
        <w:rPr>
          <w:rFonts w:ascii="Times New Roman" w:eastAsia="Liberation Serif" w:hAnsi="Times New Roman" w:cs="Times New Roman"/>
          <w:color w:val="auto"/>
        </w:rPr>
      </w:pPr>
    </w:p>
    <w:p w:rsidR="003F23E3" w:rsidRDefault="003F23E3" w:rsidP="003F23E3">
      <w:pPr>
        <w:jc w:val="both"/>
        <w:rPr>
          <w:rFonts w:ascii="Times New Roman" w:eastAsia="Liberation Serif" w:hAnsi="Times New Roman" w:cs="Times New Roman"/>
          <w:b/>
          <w:color w:val="auto"/>
        </w:rPr>
      </w:pPr>
      <w:r>
        <w:rPr>
          <w:rFonts w:ascii="Times New Roman" w:eastAsia="Liberation Serif" w:hAnsi="Times New Roman" w:cs="Times New Roman"/>
          <w:b/>
          <w:color w:val="auto"/>
        </w:rPr>
        <w:t xml:space="preserve">2. Раздел </w:t>
      </w:r>
      <w:r>
        <w:rPr>
          <w:rFonts w:ascii="Times New Roman" w:eastAsia="Liberation Serif" w:hAnsi="Times New Roman" w:cs="Times New Roman"/>
          <w:b/>
          <w:color w:val="auto"/>
          <w:lang w:val="en-US"/>
        </w:rPr>
        <w:t>II</w:t>
      </w:r>
      <w:r>
        <w:rPr>
          <w:rFonts w:ascii="Times New Roman" w:eastAsia="Liberation Serif" w:hAnsi="Times New Roman" w:cs="Times New Roman"/>
          <w:b/>
          <w:color w:val="auto"/>
        </w:rPr>
        <w:t xml:space="preserve"> Регламента дополнить пунктами 2.5.4. и 2.5.5. следующего содержания</w:t>
      </w:r>
      <w:proofErr w:type="gramStart"/>
      <w:r>
        <w:rPr>
          <w:rFonts w:ascii="Times New Roman" w:eastAsia="Liberation Serif" w:hAnsi="Times New Roman" w:cs="Times New Roman"/>
          <w:b/>
          <w:color w:val="auto"/>
        </w:rPr>
        <w:t xml:space="preserve"> :</w:t>
      </w:r>
      <w:proofErr w:type="gramEnd"/>
    </w:p>
    <w:p w:rsidR="003F23E3" w:rsidRPr="003F23E3" w:rsidRDefault="003F23E3" w:rsidP="003F23E3">
      <w:pPr>
        <w:pStyle w:val="af1"/>
        <w:jc w:val="both"/>
        <w:rPr>
          <w:rFonts w:eastAsia="Calibri"/>
        </w:rPr>
      </w:pPr>
      <w:r w:rsidRPr="003F23E3">
        <w:rPr>
          <w:rFonts w:eastAsia="Liberation Serif"/>
          <w:b/>
        </w:rPr>
        <w:t>«</w:t>
      </w:r>
      <w:r w:rsidRPr="003F23E3">
        <w:t xml:space="preserve">2.5.4. </w:t>
      </w:r>
      <w:proofErr w:type="gramStart"/>
      <w:r w:rsidRPr="003F23E3">
        <w:t xml:space="preserve">Исправление допущенных опечаток и ошибок в документах, выданных в результате предоставления муниципальной услуги, и созданных реестровых записях, осуществляется  </w:t>
      </w:r>
      <w:proofErr w:type="spellStart"/>
      <w:r w:rsidRPr="003F23E3">
        <w:t>приобнаружении</w:t>
      </w:r>
      <w:proofErr w:type="spellEnd"/>
      <w:r w:rsidRPr="003F23E3">
        <w:t xml:space="preserve"> Заявителем опечаток и ошибок в документах, выданных в результате предоставления муниципальной услуги, и созданных реестровых записях, обращается в уполномоченный орган (лично, по почте, электронной почте) с заявлением о необходимости исправления опечаток и ошибок, которое содержит их описание.</w:t>
      </w:r>
      <w:proofErr w:type="gramEnd"/>
    </w:p>
    <w:p w:rsidR="003F23E3" w:rsidRPr="003F23E3" w:rsidRDefault="003F23E3" w:rsidP="003F23E3">
      <w:pPr>
        <w:pStyle w:val="af1"/>
        <w:jc w:val="both"/>
        <w:rPr>
          <w:rFonts w:eastAsia="Calibri"/>
        </w:rPr>
      </w:pPr>
      <w:r w:rsidRPr="003F23E3">
        <w:rPr>
          <w:rFonts w:eastAsia="Calibri"/>
        </w:rPr>
        <w:t>Рекомендуемый образец заявления приведен в приложении № 1 к Регламенту.</w:t>
      </w:r>
    </w:p>
    <w:p w:rsidR="003F23E3" w:rsidRPr="003F23E3" w:rsidRDefault="003F23E3" w:rsidP="003F23E3">
      <w:pPr>
        <w:tabs>
          <w:tab w:val="left" w:pos="1469"/>
        </w:tabs>
        <w:ind w:firstLine="709"/>
        <w:jc w:val="both"/>
        <w:rPr>
          <w:rFonts w:ascii="Times New Roman" w:eastAsia="Calibri" w:hAnsi="Times New Roman" w:cs="Times New Roman"/>
          <w:color w:val="auto"/>
        </w:rPr>
      </w:pPr>
      <w:r w:rsidRPr="003F23E3">
        <w:rPr>
          <w:rFonts w:ascii="Times New Roman" w:eastAsia="Calibri" w:hAnsi="Times New Roman" w:cs="Times New Roman"/>
          <w:color w:val="auto"/>
        </w:rPr>
        <w:t>1). Основанием для отказа в исправлении допущенных опечаток и ошибок в документе, выданном по результатам предоставления муниципальной услуги, является:</w:t>
      </w:r>
    </w:p>
    <w:p w:rsidR="003F23E3" w:rsidRPr="003F23E3" w:rsidRDefault="003F23E3" w:rsidP="003F23E3">
      <w:pPr>
        <w:tabs>
          <w:tab w:val="left" w:pos="1022"/>
        </w:tabs>
        <w:ind w:firstLine="709"/>
        <w:jc w:val="both"/>
        <w:rPr>
          <w:rFonts w:ascii="Times New Roman" w:eastAsia="Calibri" w:hAnsi="Times New Roman" w:cs="Times New Roman"/>
          <w:color w:val="auto"/>
        </w:rPr>
      </w:pPr>
      <w:r w:rsidRPr="003F23E3">
        <w:rPr>
          <w:rFonts w:ascii="Times New Roman" w:eastAsia="Calibri" w:hAnsi="Times New Roman" w:cs="Times New Roman"/>
          <w:color w:val="auto"/>
        </w:rPr>
        <w:t>а)</w:t>
      </w:r>
      <w:r w:rsidRPr="003F23E3">
        <w:rPr>
          <w:rFonts w:ascii="Times New Roman" w:eastAsia="Calibri" w:hAnsi="Times New Roman" w:cs="Times New Roman"/>
          <w:color w:val="auto"/>
        </w:rPr>
        <w:tab/>
        <w:t>несоответствие заявителя кругу лиц, указанных в пункте 1.2 настоящего Административного регламента;</w:t>
      </w:r>
    </w:p>
    <w:p w:rsidR="003F23E3" w:rsidRPr="003F23E3" w:rsidRDefault="003F23E3" w:rsidP="003F23E3">
      <w:pPr>
        <w:tabs>
          <w:tab w:val="left" w:pos="1022"/>
        </w:tabs>
        <w:ind w:firstLine="709"/>
        <w:jc w:val="both"/>
        <w:rPr>
          <w:rFonts w:ascii="Times New Roman" w:eastAsia="Calibri" w:hAnsi="Times New Roman" w:cs="Times New Roman"/>
          <w:color w:val="auto"/>
        </w:rPr>
      </w:pPr>
      <w:r w:rsidRPr="003F23E3">
        <w:rPr>
          <w:rFonts w:ascii="Times New Roman" w:eastAsia="Calibri" w:hAnsi="Times New Roman" w:cs="Times New Roman"/>
          <w:color w:val="auto"/>
        </w:rPr>
        <w:t>б)</w:t>
      </w:r>
      <w:r w:rsidRPr="003F23E3">
        <w:rPr>
          <w:rFonts w:ascii="Times New Roman" w:eastAsia="Calibri" w:hAnsi="Times New Roman" w:cs="Times New Roman"/>
          <w:color w:val="auto"/>
        </w:rPr>
        <w:tab/>
        <w:t>отсутствие факта допущения опечаток и ошибок в разрешении на ввод</w:t>
      </w:r>
      <w:r w:rsidRPr="003F23E3">
        <w:rPr>
          <w:rFonts w:ascii="Times New Roman" w:eastAsia="Calibri" w:hAnsi="Times New Roman" w:cs="Times New Roman"/>
          <w:color w:val="auto"/>
        </w:rPr>
        <w:br/>
        <w:t>объекта в эксплуатацию.</w:t>
      </w:r>
    </w:p>
    <w:p w:rsidR="003F23E3" w:rsidRPr="003F23E3" w:rsidRDefault="003F23E3" w:rsidP="003F23E3">
      <w:pPr>
        <w:ind w:firstLine="709"/>
        <w:jc w:val="both"/>
        <w:rPr>
          <w:rFonts w:ascii="Times New Roman" w:eastAsia="Calibri" w:hAnsi="Times New Roman" w:cs="Times New Roman"/>
          <w:color w:val="auto"/>
        </w:rPr>
      </w:pPr>
      <w:r w:rsidRPr="003F23E3">
        <w:rPr>
          <w:rFonts w:ascii="Times New Roman" w:hAnsi="Times New Roman" w:cs="Times New Roman"/>
          <w:color w:val="auto"/>
        </w:rPr>
        <w:t>2). Уполномоченный орган обеспечивает устранение опечаток и ошибок в документах, являющихся результатом предоставления муниципальной услуги, и созданных реестровых записях.</w:t>
      </w:r>
    </w:p>
    <w:p w:rsidR="003F23E3" w:rsidRPr="003F23E3" w:rsidRDefault="003F23E3" w:rsidP="003F23E3">
      <w:pPr>
        <w:ind w:firstLine="709"/>
        <w:jc w:val="both"/>
        <w:rPr>
          <w:rFonts w:ascii="Times New Roman" w:eastAsia="Calibri" w:hAnsi="Times New Roman" w:cs="Times New Roman"/>
          <w:color w:val="auto"/>
        </w:rPr>
      </w:pPr>
      <w:r w:rsidRPr="003F23E3">
        <w:rPr>
          <w:rFonts w:ascii="Times New Roman" w:hAnsi="Times New Roman" w:cs="Times New Roman"/>
          <w:color w:val="auto"/>
        </w:rPr>
        <w:t>3). Срок устранения опечаток и ошибок не должен превышать 5 (Пяти) рабочих дней с момента регистрации заявления, указанного в подпункте 3.5.4 настоящего административного регламента.</w:t>
      </w:r>
    </w:p>
    <w:p w:rsidR="003F23E3" w:rsidRPr="003F23E3" w:rsidRDefault="003F23E3" w:rsidP="003F23E3">
      <w:pPr>
        <w:ind w:firstLine="709"/>
        <w:jc w:val="both"/>
        <w:rPr>
          <w:rFonts w:ascii="Times New Roman" w:eastAsia="Calibri" w:hAnsi="Times New Roman" w:cs="Times New Roman"/>
          <w:color w:val="auto"/>
        </w:rPr>
      </w:pPr>
      <w:r w:rsidRPr="003F23E3">
        <w:rPr>
          <w:rFonts w:ascii="Times New Roman" w:hAnsi="Times New Roman" w:cs="Times New Roman"/>
          <w:color w:val="auto"/>
        </w:rPr>
        <w:t xml:space="preserve">4). При самостоятельном выявлении должностным лицом, предоставляющим муниципальную услугу, допущенных им технических ошибок (описка, опечатка и прочее) и принятии решения о необходимости их устранения: </w:t>
      </w:r>
    </w:p>
    <w:p w:rsidR="003F23E3" w:rsidRPr="003F23E3" w:rsidRDefault="003F23E3" w:rsidP="003F23E3">
      <w:pPr>
        <w:ind w:firstLine="709"/>
        <w:jc w:val="both"/>
        <w:rPr>
          <w:rFonts w:ascii="Times New Roman" w:eastAsia="Calibri" w:hAnsi="Times New Roman" w:cs="Times New Roman"/>
          <w:color w:val="auto"/>
        </w:rPr>
      </w:pPr>
      <w:r w:rsidRPr="003F23E3">
        <w:rPr>
          <w:rFonts w:ascii="Times New Roman" w:hAnsi="Times New Roman" w:cs="Times New Roman"/>
          <w:color w:val="auto"/>
        </w:rPr>
        <w:t>- уведомляет заявителя о необходимости переоформления выданных документов и уточнении реестровых записей, посредством направления почтового отправления или электронной почты не позднее следующего дня с момента обнаружения ошибок;</w:t>
      </w:r>
    </w:p>
    <w:p w:rsidR="003F23E3" w:rsidRPr="003F23E3" w:rsidRDefault="003F23E3" w:rsidP="003F23E3">
      <w:pPr>
        <w:tabs>
          <w:tab w:val="left" w:pos="2147"/>
        </w:tabs>
        <w:ind w:firstLine="709"/>
        <w:jc w:val="both"/>
        <w:rPr>
          <w:rFonts w:ascii="Times New Roman" w:eastAsia="Calibri" w:hAnsi="Times New Roman" w:cs="Times New Roman"/>
          <w:color w:val="auto"/>
        </w:rPr>
      </w:pPr>
      <w:r w:rsidRPr="003F23E3">
        <w:rPr>
          <w:rFonts w:ascii="Times New Roman" w:hAnsi="Times New Roman" w:cs="Times New Roman"/>
          <w:color w:val="auto"/>
        </w:rPr>
        <w:lastRenderedPageBreak/>
        <w:t>- исправляет технические ошибки в течение 5 (Пяти) рабочих дней.</w:t>
      </w:r>
    </w:p>
    <w:p w:rsidR="003F23E3" w:rsidRPr="003F23E3" w:rsidRDefault="003F23E3" w:rsidP="003F23E3">
      <w:pPr>
        <w:ind w:firstLine="709"/>
        <w:jc w:val="both"/>
        <w:rPr>
          <w:rFonts w:ascii="Times New Roman" w:eastAsia="Calibri" w:hAnsi="Times New Roman" w:cs="Times New Roman"/>
          <w:color w:val="auto"/>
        </w:rPr>
      </w:pPr>
      <w:r w:rsidRPr="003F23E3">
        <w:rPr>
          <w:rFonts w:ascii="Times New Roman" w:hAnsi="Times New Roman" w:cs="Times New Roman"/>
          <w:color w:val="auto"/>
        </w:rPr>
        <w:t>5). Исправление технических ошибок в выданных в результате предоставления муниципальной услуги документах и созданных реестровых записях не влечет за собой приостановление или прекращение оказания муниципальной услуги.</w:t>
      </w:r>
    </w:p>
    <w:p w:rsidR="003F23E3" w:rsidRPr="003F23E3" w:rsidRDefault="003F23E3" w:rsidP="003F23E3">
      <w:pPr>
        <w:pStyle w:val="11"/>
        <w:spacing w:after="360"/>
        <w:ind w:firstLine="720"/>
        <w:jc w:val="both"/>
        <w:rPr>
          <w:color w:val="auto"/>
        </w:rPr>
      </w:pPr>
    </w:p>
    <w:p w:rsidR="003F23E3" w:rsidRPr="003F23E3" w:rsidRDefault="003F23E3" w:rsidP="003F23E3">
      <w:pPr>
        <w:jc w:val="center"/>
        <w:rPr>
          <w:rFonts w:ascii="Times New Roman" w:hAnsi="Times New Roman" w:cs="Times New Roman"/>
          <w:color w:val="auto"/>
        </w:rPr>
      </w:pPr>
      <w:r w:rsidRPr="003F23E3">
        <w:rPr>
          <w:rStyle w:val="af8"/>
          <w:rFonts w:ascii="Times New Roman" w:hAnsi="Times New Roman"/>
          <w:color w:val="auto"/>
        </w:rPr>
        <w:t xml:space="preserve">      2.5.5.Выдача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F23E3" w:rsidRPr="003F23E3" w:rsidRDefault="003F23E3" w:rsidP="003F23E3">
      <w:pPr>
        <w:jc w:val="center"/>
        <w:rPr>
          <w:rFonts w:ascii="Times New Roman" w:hAnsi="Times New Roman" w:cs="Times New Roman"/>
          <w:b/>
          <w:color w:val="auto"/>
        </w:rPr>
      </w:pPr>
    </w:p>
    <w:p w:rsidR="003F23E3" w:rsidRPr="003F23E3" w:rsidRDefault="003F23E3" w:rsidP="003F23E3">
      <w:pPr>
        <w:pStyle w:val="pboth"/>
        <w:spacing w:beforeAutospacing="0" w:afterAutospacing="0"/>
        <w:ind w:firstLine="709"/>
        <w:jc w:val="both"/>
      </w:pPr>
      <w:r w:rsidRPr="003F23E3">
        <w:t xml:space="preserve">1). Заявитель вправе подать заявление </w:t>
      </w:r>
      <w:proofErr w:type="gramStart"/>
      <w:r w:rsidRPr="003F23E3">
        <w:t>об</w:t>
      </w:r>
      <w:proofErr w:type="gramEnd"/>
      <w:r w:rsidRPr="003F23E3">
        <w:t xml:space="preserve"> выдаче дубликата документов, указанных  в  пункте 2.5. раздела 2 настоящего Регламента (далее – дубликат).</w:t>
      </w:r>
    </w:p>
    <w:p w:rsidR="003F23E3" w:rsidRPr="003F23E3" w:rsidRDefault="003F23E3" w:rsidP="003F23E3">
      <w:pPr>
        <w:pStyle w:val="pboth"/>
        <w:spacing w:beforeAutospacing="0" w:afterAutospacing="0"/>
        <w:ind w:firstLine="709"/>
        <w:jc w:val="both"/>
      </w:pPr>
      <w:r w:rsidRPr="003F23E3">
        <w:t xml:space="preserve"> 2).Основанием для выдачи дубликата или  отказа в выдаче дубликата в виде письма уполномоченного органа </w:t>
      </w:r>
      <w:proofErr w:type="gramStart"/>
      <w:r w:rsidRPr="003F23E3">
        <w:t xml:space="preserve">( </w:t>
      </w:r>
      <w:proofErr w:type="gramEnd"/>
      <w:r w:rsidRPr="003F23E3">
        <w:t>далее – письменный отказ) является представление заявителем в уполномоченный орган заявления о выдаче дубликата одним из следующих способов:</w:t>
      </w:r>
    </w:p>
    <w:p w:rsidR="003F23E3" w:rsidRPr="003F23E3" w:rsidRDefault="003F23E3" w:rsidP="003F23E3">
      <w:pPr>
        <w:pStyle w:val="pboth"/>
        <w:spacing w:beforeAutospacing="0" w:afterAutospacing="0"/>
        <w:ind w:firstLine="709"/>
        <w:jc w:val="both"/>
      </w:pPr>
      <w:bookmarkStart w:id="0" w:name="100212"/>
      <w:bookmarkEnd w:id="0"/>
      <w:r w:rsidRPr="003F23E3">
        <w:t>при личном обращении;</w:t>
      </w:r>
    </w:p>
    <w:p w:rsidR="003F23E3" w:rsidRPr="003F23E3" w:rsidRDefault="003F23E3" w:rsidP="003F23E3">
      <w:pPr>
        <w:ind w:firstLine="708"/>
        <w:rPr>
          <w:rFonts w:ascii="Times New Roman" w:hAnsi="Times New Roman" w:cs="Times New Roman"/>
          <w:color w:val="auto"/>
        </w:rPr>
      </w:pPr>
      <w:bookmarkStart w:id="1" w:name="100213"/>
      <w:bookmarkEnd w:id="1"/>
      <w:r w:rsidRPr="003F23E3">
        <w:rPr>
          <w:rFonts w:ascii="Times New Roman" w:hAnsi="Times New Roman" w:cs="Times New Roman"/>
          <w:color w:val="auto"/>
        </w:rPr>
        <w:t>почтовым отправлением</w:t>
      </w:r>
      <w:r w:rsidRPr="003F23E3">
        <w:rPr>
          <w:rFonts w:ascii="Times New Roman" w:hAnsi="Times New Roman" w:cs="Times New Roman"/>
          <w:b/>
          <w:color w:val="auto"/>
        </w:rPr>
        <w:t xml:space="preserve"> </w:t>
      </w:r>
      <w:r w:rsidRPr="003F23E3">
        <w:rPr>
          <w:rFonts w:ascii="Times New Roman" w:hAnsi="Times New Roman" w:cs="Times New Roman"/>
          <w:color w:val="auto"/>
        </w:rPr>
        <w:t xml:space="preserve">с уведомлением о вручении; </w:t>
      </w:r>
    </w:p>
    <w:p w:rsidR="003F23E3" w:rsidRPr="003F23E3" w:rsidRDefault="003F23E3" w:rsidP="003F23E3">
      <w:pPr>
        <w:ind w:firstLine="708"/>
        <w:rPr>
          <w:rFonts w:ascii="Times New Roman" w:hAnsi="Times New Roman" w:cs="Times New Roman"/>
          <w:color w:val="auto"/>
        </w:rPr>
      </w:pPr>
      <w:r w:rsidRPr="003F23E3">
        <w:rPr>
          <w:rFonts w:ascii="Times New Roman" w:hAnsi="Times New Roman" w:cs="Times New Roman"/>
          <w:color w:val="auto"/>
        </w:rPr>
        <w:t xml:space="preserve">при личном обращении в МФЦ; </w:t>
      </w:r>
    </w:p>
    <w:p w:rsidR="003F23E3" w:rsidRPr="003F23E3" w:rsidRDefault="003F23E3" w:rsidP="003F23E3">
      <w:pPr>
        <w:ind w:left="708"/>
        <w:rPr>
          <w:rFonts w:ascii="Times New Roman" w:hAnsi="Times New Roman" w:cs="Times New Roman"/>
          <w:color w:val="auto"/>
        </w:rPr>
      </w:pPr>
      <w:r w:rsidRPr="003F23E3">
        <w:rPr>
          <w:rFonts w:ascii="Times New Roman" w:hAnsi="Times New Roman" w:cs="Times New Roman"/>
          <w:color w:val="auto"/>
        </w:rPr>
        <w:t xml:space="preserve">посредством использования ЕПГУ и РПГУ в форме электронного документа, подписанного электронной подписью. </w:t>
      </w:r>
    </w:p>
    <w:p w:rsidR="003F23E3" w:rsidRPr="003F23E3" w:rsidRDefault="003F23E3" w:rsidP="003F23E3">
      <w:pPr>
        <w:ind w:firstLine="708"/>
        <w:jc w:val="both"/>
        <w:rPr>
          <w:rFonts w:ascii="Times New Roman" w:hAnsi="Times New Roman" w:cs="Times New Roman"/>
          <w:color w:val="auto"/>
        </w:rPr>
      </w:pPr>
      <w:r w:rsidRPr="003F23E3">
        <w:rPr>
          <w:rFonts w:ascii="Times New Roman" w:hAnsi="Times New Roman" w:cs="Times New Roman"/>
          <w:color w:val="auto"/>
        </w:rPr>
        <w:t xml:space="preserve"> Рекомендуемый образец заявления приведен в приложении №1  к Регламенту.</w:t>
      </w:r>
    </w:p>
    <w:p w:rsidR="003F23E3" w:rsidRPr="003F23E3" w:rsidRDefault="003F23E3" w:rsidP="003F23E3">
      <w:pPr>
        <w:pStyle w:val="pboth"/>
        <w:spacing w:beforeAutospacing="0" w:afterAutospacing="0"/>
        <w:ind w:firstLine="709"/>
        <w:jc w:val="both"/>
      </w:pPr>
      <w:r w:rsidRPr="003F23E3">
        <w:t>3)Основаниями для отказа в выдаче дубликата являются:</w:t>
      </w:r>
    </w:p>
    <w:p w:rsidR="003F23E3" w:rsidRPr="003F23E3" w:rsidRDefault="003F23E3" w:rsidP="003F23E3">
      <w:pPr>
        <w:pStyle w:val="pboth"/>
        <w:spacing w:beforeAutospacing="0" w:afterAutospacing="0"/>
        <w:ind w:firstLine="709"/>
        <w:jc w:val="both"/>
      </w:pPr>
      <w:bookmarkStart w:id="2" w:name="100220"/>
      <w:bookmarkEnd w:id="2"/>
      <w:r w:rsidRPr="003F23E3">
        <w:t>отсутствие в заявлении о выдаче дубликата и  информации, позволяющей идентифицировать ранее выданный документ;</w:t>
      </w:r>
    </w:p>
    <w:p w:rsidR="003F23E3" w:rsidRPr="003F23E3" w:rsidRDefault="003F23E3" w:rsidP="003F23E3">
      <w:pPr>
        <w:pStyle w:val="pboth"/>
        <w:spacing w:beforeAutospacing="0" w:afterAutospacing="0"/>
        <w:ind w:firstLine="709"/>
        <w:jc w:val="both"/>
      </w:pPr>
      <w:bookmarkStart w:id="3" w:name="100221"/>
      <w:bookmarkEnd w:id="3"/>
      <w:r w:rsidRPr="003F23E3">
        <w:t>представление заявления о выдаче дубликата  неуполномоченным лицом.</w:t>
      </w:r>
    </w:p>
    <w:p w:rsidR="003F23E3" w:rsidRPr="003F23E3" w:rsidRDefault="003F23E3" w:rsidP="003F23E3">
      <w:pPr>
        <w:pStyle w:val="pboth"/>
        <w:spacing w:beforeAutospacing="0" w:afterAutospacing="0"/>
        <w:ind w:firstLine="709"/>
        <w:jc w:val="both"/>
      </w:pPr>
      <w:bookmarkStart w:id="4" w:name="100217"/>
      <w:bookmarkStart w:id="5" w:name="100216"/>
      <w:bookmarkStart w:id="6" w:name="100214"/>
      <w:bookmarkEnd w:id="4"/>
      <w:bookmarkEnd w:id="5"/>
      <w:bookmarkEnd w:id="6"/>
      <w:r w:rsidRPr="003F23E3">
        <w:t xml:space="preserve">4). Уполномоченный орган рассматривает заявление о выдаче дубликата и документы, представленные заявителем, и проводится проверка сведений, указанных в заявлении о выдаче дубликата и документах, в срок, не превышающий трех рабочих дней </w:t>
      </w:r>
      <w:proofErr w:type="gramStart"/>
      <w:r w:rsidRPr="003F23E3">
        <w:t>с даты регистрации</w:t>
      </w:r>
      <w:proofErr w:type="gramEnd"/>
      <w:r w:rsidRPr="003F23E3">
        <w:t xml:space="preserve"> соответствующего заявления и документов.</w:t>
      </w:r>
    </w:p>
    <w:p w:rsidR="003F23E3" w:rsidRPr="003F23E3" w:rsidRDefault="003F23E3" w:rsidP="003F23E3">
      <w:pPr>
        <w:pStyle w:val="pboth"/>
        <w:spacing w:beforeAutospacing="0" w:afterAutospacing="0"/>
        <w:ind w:firstLine="709"/>
        <w:jc w:val="both"/>
      </w:pPr>
      <w:bookmarkStart w:id="7" w:name="100218"/>
      <w:bookmarkEnd w:id="7"/>
      <w:r w:rsidRPr="003F23E3">
        <w:t>5).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w:t>
      </w:r>
      <w:bookmarkStart w:id="8" w:name="100219"/>
      <w:bookmarkEnd w:id="8"/>
      <w:r w:rsidRPr="003F23E3">
        <w:t>.</w:t>
      </w:r>
      <w:r w:rsidRPr="003F23E3">
        <w:tab/>
      </w:r>
    </w:p>
    <w:p w:rsidR="003F23E3" w:rsidRPr="003F23E3" w:rsidRDefault="003F23E3" w:rsidP="003F23E3">
      <w:pPr>
        <w:pStyle w:val="pboth"/>
        <w:spacing w:beforeAutospacing="0" w:afterAutospacing="0"/>
        <w:ind w:firstLine="709"/>
        <w:jc w:val="both"/>
      </w:pPr>
      <w:bookmarkStart w:id="9" w:name="100222"/>
      <w:bookmarkEnd w:id="9"/>
      <w:r w:rsidRPr="003F23E3">
        <w:t>На основании решения о выдаче дубликата выдается дубликат.</w:t>
      </w:r>
    </w:p>
    <w:p w:rsidR="003F23E3" w:rsidRPr="003F23E3" w:rsidRDefault="003F23E3" w:rsidP="003F23E3">
      <w:pPr>
        <w:pStyle w:val="pboth"/>
        <w:spacing w:beforeAutospacing="0" w:afterAutospacing="0"/>
        <w:ind w:firstLine="709"/>
        <w:jc w:val="both"/>
      </w:pPr>
      <w:bookmarkStart w:id="10" w:name="100223"/>
      <w:bookmarkEnd w:id="10"/>
      <w:r w:rsidRPr="003F23E3">
        <w:t xml:space="preserve">Решение </w:t>
      </w:r>
      <w:proofErr w:type="gramStart"/>
      <w:r w:rsidRPr="003F23E3">
        <w:t>об</w:t>
      </w:r>
      <w:proofErr w:type="gramEnd"/>
      <w:r w:rsidRPr="003F23E3">
        <w:t xml:space="preserve"> письменном отказе выносится в случае выявления оснований для отказа в выдаче дубликата. </w:t>
      </w:r>
      <w:bookmarkStart w:id="11" w:name="100224"/>
      <w:bookmarkEnd w:id="11"/>
    </w:p>
    <w:p w:rsidR="003F23E3" w:rsidRPr="003F23E3" w:rsidRDefault="003F23E3" w:rsidP="003F23E3">
      <w:pPr>
        <w:pStyle w:val="pboth"/>
        <w:spacing w:beforeAutospacing="0" w:afterAutospacing="0"/>
        <w:ind w:firstLine="709"/>
        <w:jc w:val="both"/>
      </w:pPr>
      <w:r w:rsidRPr="003F23E3">
        <w:t xml:space="preserve">6). </w:t>
      </w:r>
      <w:proofErr w:type="gramStart"/>
      <w:r w:rsidRPr="003F23E3">
        <w:t>Дубликат оформляется с пометками «дубликат» и «оригинал (выданный ранее дубликат) признается недействующим», указывается дата выдачи дубликата и номер дубликата, подписывается руководителем (заместителем руководителя, исполняющим обязанности руководителя) уполномоченного органа, начальником (заместителем начальника, исполняющим обязанности начальника) управления уполномоченного органа, предоставляющих муниципальную услугу, скрепляется оттиском печати.</w:t>
      </w:r>
      <w:proofErr w:type="gramEnd"/>
    </w:p>
    <w:p w:rsidR="003F23E3" w:rsidRPr="003F23E3" w:rsidRDefault="003F23E3" w:rsidP="003F23E3">
      <w:pPr>
        <w:pStyle w:val="pboth"/>
        <w:spacing w:beforeAutospacing="0" w:afterAutospacing="0"/>
        <w:ind w:firstLine="709"/>
        <w:jc w:val="both"/>
      </w:pPr>
      <w:bookmarkStart w:id="12" w:name="100225"/>
      <w:bookmarkEnd w:id="12"/>
      <w:r w:rsidRPr="003F23E3">
        <w:t>Информирование заявителя о готовности документа, являющегося результатом предоставления муниципальной услуги (дубликат или письменный отказ), осуществляется ответственным должностным лицом управления уполномоченного органа, по указанному в заявлении номеру телефона.</w:t>
      </w:r>
    </w:p>
    <w:p w:rsidR="003F23E3" w:rsidRPr="003F23E3" w:rsidRDefault="003F23E3" w:rsidP="003F23E3">
      <w:pPr>
        <w:pStyle w:val="pboth"/>
        <w:spacing w:beforeAutospacing="0" w:afterAutospacing="0"/>
        <w:ind w:firstLine="709"/>
        <w:jc w:val="both"/>
      </w:pPr>
      <w:bookmarkStart w:id="13" w:name="100226"/>
      <w:bookmarkEnd w:id="13"/>
      <w:r w:rsidRPr="003F23E3">
        <w:t xml:space="preserve">Документы, являющиеся результатом предоставления муниципальной услуги (дубликат или письменный отказ), выдаются заявителю (представителю заявителя) при личном обращении в уполномоченный орган или направляются заявителю почтовым отправлением не позднее трех рабочих дней </w:t>
      </w:r>
      <w:proofErr w:type="gramStart"/>
      <w:r w:rsidRPr="003F23E3">
        <w:t>с даты регистрации</w:t>
      </w:r>
      <w:proofErr w:type="gramEnd"/>
      <w:r w:rsidRPr="003F23E3">
        <w:t xml:space="preserve"> заявления о выдаче дубликата.</w:t>
      </w:r>
    </w:p>
    <w:p w:rsidR="003F23E3" w:rsidRPr="003F23E3" w:rsidRDefault="003F23E3" w:rsidP="003F23E3">
      <w:pPr>
        <w:pStyle w:val="pboth"/>
        <w:spacing w:beforeAutospacing="0" w:afterAutospacing="0"/>
        <w:ind w:firstLine="709"/>
        <w:jc w:val="both"/>
      </w:pPr>
      <w:bookmarkStart w:id="14" w:name="100228"/>
      <w:bookmarkStart w:id="15" w:name="100227"/>
      <w:bookmarkEnd w:id="14"/>
      <w:bookmarkEnd w:id="15"/>
      <w:r w:rsidRPr="003F23E3">
        <w:t xml:space="preserve">7). </w:t>
      </w:r>
      <w:proofErr w:type="gramStart"/>
      <w:r w:rsidRPr="003F23E3">
        <w:t>Результатом административной процедуры является выдача (направление) дубликата свидетельства или уведомления об отказе в выдаче дубликата).</w:t>
      </w:r>
      <w:proofErr w:type="gramEnd"/>
    </w:p>
    <w:p w:rsidR="003F23E3" w:rsidRDefault="003F23E3" w:rsidP="003F23E3">
      <w:pPr>
        <w:pStyle w:val="pboth"/>
        <w:spacing w:beforeAutospacing="0" w:afterAutospacing="0"/>
        <w:ind w:firstLine="709"/>
        <w:jc w:val="both"/>
      </w:pPr>
      <w:bookmarkStart w:id="16" w:name="100229"/>
      <w:bookmarkEnd w:id="16"/>
      <w:r w:rsidRPr="003F23E3">
        <w:t>8). Способом фиксации результата административной процедуры является оформление и направление дубликата или письменного отказа</w:t>
      </w:r>
      <w:proofErr w:type="gramStart"/>
      <w:r w:rsidRPr="003F23E3">
        <w:t>.».</w:t>
      </w:r>
      <w:r w:rsidR="005A2833">
        <w:t xml:space="preserve"> </w:t>
      </w:r>
      <w:proofErr w:type="gramEnd"/>
    </w:p>
    <w:p w:rsidR="005A2833" w:rsidRPr="003F23E3" w:rsidRDefault="005A2833" w:rsidP="003F23E3">
      <w:pPr>
        <w:pStyle w:val="pboth"/>
        <w:spacing w:beforeAutospacing="0" w:afterAutospacing="0"/>
        <w:ind w:firstLine="709"/>
        <w:jc w:val="both"/>
      </w:pPr>
    </w:p>
    <w:p w:rsidR="003F23E3" w:rsidRDefault="003F23E3" w:rsidP="003F23E3">
      <w:pPr>
        <w:pStyle w:val="11"/>
        <w:spacing w:after="360"/>
        <w:jc w:val="both"/>
        <w:rPr>
          <w:b/>
          <w:color w:val="auto"/>
        </w:rPr>
      </w:pPr>
      <w:r w:rsidRPr="003F23E3">
        <w:rPr>
          <w:b/>
          <w:color w:val="auto"/>
        </w:rPr>
        <w:t>3.</w:t>
      </w:r>
      <w:r>
        <w:rPr>
          <w:b/>
          <w:color w:val="auto"/>
        </w:rPr>
        <w:t xml:space="preserve"> Пункт 3.1. Раздела </w:t>
      </w:r>
      <w:r>
        <w:rPr>
          <w:b/>
          <w:color w:val="auto"/>
          <w:lang w:val="en-US"/>
        </w:rPr>
        <w:t>III</w:t>
      </w:r>
      <w:r w:rsidRPr="003F23E3">
        <w:rPr>
          <w:b/>
          <w:color w:val="auto"/>
        </w:rPr>
        <w:t xml:space="preserve"> </w:t>
      </w:r>
      <w:r>
        <w:rPr>
          <w:b/>
          <w:color w:val="auto"/>
        </w:rPr>
        <w:t>Регламента изложить в новой редакции:</w:t>
      </w:r>
    </w:p>
    <w:p w:rsidR="005A2833" w:rsidRDefault="003F23E3" w:rsidP="005A2833">
      <w:pPr>
        <w:pStyle w:val="11"/>
        <w:tabs>
          <w:tab w:val="left" w:pos="804"/>
        </w:tabs>
        <w:spacing w:after="320" w:line="240" w:lineRule="auto"/>
        <w:ind w:firstLine="0"/>
        <w:jc w:val="center"/>
        <w:outlineLvl w:val="1"/>
      </w:pPr>
      <w:r>
        <w:rPr>
          <w:b/>
          <w:color w:val="auto"/>
        </w:rPr>
        <w:t>«</w:t>
      </w:r>
      <w:r w:rsidR="005A2833">
        <w:rPr>
          <w:b/>
          <w:color w:val="auto"/>
        </w:rPr>
        <w:t xml:space="preserve"> 3.1. </w:t>
      </w:r>
      <w:r w:rsidR="005A2833" w:rsidRPr="006C4258">
        <w:rPr>
          <w:b/>
          <w:bCs/>
        </w:rPr>
        <w:t>Исчерпывающий перечень административных процедур</w:t>
      </w:r>
    </w:p>
    <w:p w:rsidR="005A2833" w:rsidRPr="005A2833" w:rsidRDefault="005A2833" w:rsidP="005A2833">
      <w:pPr>
        <w:pStyle w:val="11"/>
        <w:tabs>
          <w:tab w:val="left" w:pos="1309"/>
        </w:tabs>
        <w:spacing w:line="317" w:lineRule="auto"/>
        <w:ind w:firstLine="0"/>
        <w:jc w:val="both"/>
        <w:rPr>
          <w:color w:val="auto"/>
        </w:rPr>
      </w:pPr>
      <w:r>
        <w:rPr>
          <w:color w:val="auto"/>
        </w:rPr>
        <w:t xml:space="preserve"> </w:t>
      </w:r>
      <w:r w:rsidRPr="005A2833">
        <w:rPr>
          <w:color w:val="auto"/>
        </w:rPr>
        <w:t>Предоставление Услуги включает в себя следующие административные процедуры:</w:t>
      </w:r>
    </w:p>
    <w:p w:rsidR="005A2833" w:rsidRPr="005A2833" w:rsidRDefault="005A2833" w:rsidP="005A2833">
      <w:pPr>
        <w:pStyle w:val="af9"/>
        <w:autoSpaceDE w:val="0"/>
        <w:autoSpaceDN w:val="0"/>
        <w:adjustRightInd w:val="0"/>
        <w:jc w:val="both"/>
        <w:rPr>
          <w:rFonts w:ascii="Times New Roman" w:hAnsi="Times New Roman" w:cs="Times New Roman"/>
          <w:color w:val="auto"/>
        </w:rPr>
      </w:pPr>
      <w:r w:rsidRPr="005A2833">
        <w:rPr>
          <w:rFonts w:ascii="Times New Roman" w:hAnsi="Times New Roman" w:cs="Times New Roman"/>
          <w:color w:val="auto"/>
        </w:rPr>
        <w:t>прием и регистрация заявления и документов;</w:t>
      </w:r>
    </w:p>
    <w:p w:rsidR="005A2833" w:rsidRPr="005A2833" w:rsidRDefault="005A2833" w:rsidP="005A2833">
      <w:pPr>
        <w:pStyle w:val="af9"/>
        <w:autoSpaceDE w:val="0"/>
        <w:autoSpaceDN w:val="0"/>
        <w:adjustRightInd w:val="0"/>
        <w:jc w:val="both"/>
        <w:rPr>
          <w:rFonts w:ascii="Times New Roman" w:hAnsi="Times New Roman" w:cs="Times New Roman"/>
          <w:color w:val="auto"/>
        </w:rPr>
      </w:pPr>
      <w:r w:rsidRPr="005A2833">
        <w:rPr>
          <w:rFonts w:ascii="Times New Roman" w:hAnsi="Times New Roman" w:cs="Times New Roman"/>
          <w:color w:val="auto"/>
        </w:rPr>
        <w:t>рассмотрение заявления и документов, формирование и направление межведомственных запросов о представлении документов и информации;</w:t>
      </w:r>
    </w:p>
    <w:p w:rsidR="005A2833" w:rsidRPr="005A2833" w:rsidRDefault="005A2833" w:rsidP="005A2833">
      <w:pPr>
        <w:autoSpaceDE w:val="0"/>
        <w:autoSpaceDN w:val="0"/>
        <w:adjustRightInd w:val="0"/>
        <w:ind w:firstLine="709"/>
        <w:jc w:val="both"/>
        <w:rPr>
          <w:rFonts w:ascii="Times New Roman" w:hAnsi="Times New Roman" w:cs="Times New Roman"/>
          <w:color w:val="auto"/>
        </w:rPr>
      </w:pPr>
      <w:r w:rsidRPr="005A2833">
        <w:rPr>
          <w:rFonts w:ascii="Times New Roman" w:hAnsi="Times New Roman" w:cs="Times New Roman"/>
          <w:color w:val="auto"/>
        </w:rPr>
        <w:t>принятие решения о присвоении объекту адресации адреса или об аннулировании его адреса,  внесение сведений в государственный адресный реестр;</w:t>
      </w:r>
    </w:p>
    <w:p w:rsidR="005A2833" w:rsidRDefault="005A2833" w:rsidP="005A2833">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5A2833">
        <w:rPr>
          <w:rFonts w:ascii="Times New Roman" w:hAnsi="Times New Roman" w:cs="Times New Roman"/>
          <w:color w:val="auto"/>
        </w:rPr>
        <w:t>выдача результата предоставления муниципальной услуги заявителю</w:t>
      </w:r>
      <w:proofErr w:type="gramStart"/>
      <w:r w:rsidRPr="005A2833">
        <w:rPr>
          <w:rFonts w:ascii="Times New Roman" w:hAnsi="Times New Roman" w:cs="Times New Roman"/>
          <w:color w:val="auto"/>
        </w:rPr>
        <w:t>.</w:t>
      </w:r>
      <w:r>
        <w:rPr>
          <w:rFonts w:ascii="Times New Roman" w:hAnsi="Times New Roman" w:cs="Times New Roman"/>
          <w:color w:val="auto"/>
        </w:rPr>
        <w:t>».</w:t>
      </w:r>
      <w:proofErr w:type="gramEnd"/>
    </w:p>
    <w:p w:rsidR="005A2833" w:rsidRDefault="005A2833" w:rsidP="005A2833">
      <w:pPr>
        <w:autoSpaceDE w:val="0"/>
        <w:autoSpaceDN w:val="0"/>
        <w:adjustRightInd w:val="0"/>
        <w:jc w:val="both"/>
        <w:rPr>
          <w:rFonts w:ascii="Times New Roman" w:hAnsi="Times New Roman" w:cs="Times New Roman"/>
          <w:color w:val="auto"/>
        </w:rPr>
      </w:pPr>
    </w:p>
    <w:p w:rsidR="005A2833" w:rsidRDefault="005A2833" w:rsidP="005A2833">
      <w:pPr>
        <w:autoSpaceDE w:val="0"/>
        <w:autoSpaceDN w:val="0"/>
        <w:adjustRightInd w:val="0"/>
        <w:jc w:val="both"/>
        <w:rPr>
          <w:rFonts w:ascii="Times New Roman" w:hAnsi="Times New Roman" w:cs="Times New Roman"/>
          <w:b/>
          <w:color w:val="auto"/>
        </w:rPr>
      </w:pPr>
      <w:r w:rsidRPr="005A2833">
        <w:rPr>
          <w:rFonts w:ascii="Times New Roman" w:hAnsi="Times New Roman" w:cs="Times New Roman"/>
          <w:b/>
          <w:color w:val="auto"/>
        </w:rPr>
        <w:t>4.</w:t>
      </w:r>
      <w:r>
        <w:rPr>
          <w:rFonts w:ascii="Times New Roman" w:hAnsi="Times New Roman" w:cs="Times New Roman"/>
          <w:b/>
          <w:color w:val="auto"/>
        </w:rPr>
        <w:t xml:space="preserve"> Раздел </w:t>
      </w:r>
      <w:r>
        <w:rPr>
          <w:rFonts w:ascii="Times New Roman" w:hAnsi="Times New Roman" w:cs="Times New Roman"/>
          <w:b/>
          <w:color w:val="auto"/>
          <w:lang w:val="en-US"/>
        </w:rPr>
        <w:t>III</w:t>
      </w:r>
      <w:r w:rsidRPr="005A2833">
        <w:rPr>
          <w:rFonts w:ascii="Times New Roman" w:hAnsi="Times New Roman" w:cs="Times New Roman"/>
          <w:b/>
          <w:color w:val="auto"/>
        </w:rPr>
        <w:t xml:space="preserve"> </w:t>
      </w:r>
      <w:r>
        <w:rPr>
          <w:rFonts w:ascii="Times New Roman" w:hAnsi="Times New Roman" w:cs="Times New Roman"/>
          <w:b/>
          <w:color w:val="auto"/>
        </w:rPr>
        <w:t>Регламента дополнить пунктом 3.1.1. следующего содержания:</w:t>
      </w:r>
    </w:p>
    <w:p w:rsidR="005A2833" w:rsidRPr="005A2833" w:rsidRDefault="005A2833" w:rsidP="005A2833">
      <w:pPr>
        <w:tabs>
          <w:tab w:val="left" w:pos="567"/>
        </w:tabs>
        <w:ind w:firstLine="709"/>
        <w:contextualSpacing/>
        <w:jc w:val="both"/>
        <w:rPr>
          <w:rFonts w:ascii="Times New Roman" w:hAnsi="Times New Roman" w:cs="Times New Roman"/>
          <w:b/>
          <w:color w:val="auto"/>
        </w:rPr>
      </w:pPr>
      <w:r w:rsidRPr="005A2833">
        <w:rPr>
          <w:rFonts w:ascii="Times New Roman" w:hAnsi="Times New Roman" w:cs="Times New Roman"/>
          <w:color w:val="auto"/>
        </w:rPr>
        <w:t>« 3.1.1.</w:t>
      </w:r>
      <w:r w:rsidRPr="001D427D">
        <w:rPr>
          <w:rFonts w:ascii="Times New Roman" w:hAnsi="Times New Roman" w:cs="Times New Roman"/>
          <w:i/>
          <w:color w:val="C00000"/>
        </w:rPr>
        <w:t xml:space="preserve"> </w:t>
      </w:r>
      <w:r w:rsidRPr="005A2833">
        <w:rPr>
          <w:rFonts w:ascii="Times New Roman" w:hAnsi="Times New Roman" w:cs="Times New Roman"/>
          <w:color w:val="auto"/>
        </w:rPr>
        <w:t xml:space="preserve"> </w:t>
      </w:r>
      <w:r w:rsidRPr="005A2833">
        <w:rPr>
          <w:rFonts w:ascii="Times New Roman" w:hAnsi="Times New Roman" w:cs="Times New Roman"/>
          <w:b/>
          <w:color w:val="auto"/>
        </w:rPr>
        <w:t>Сроки выполнения  административных процедур:</w:t>
      </w:r>
    </w:p>
    <w:p w:rsidR="005A2833" w:rsidRPr="005A2833" w:rsidRDefault="005A2833" w:rsidP="005A2833">
      <w:pPr>
        <w:tabs>
          <w:tab w:val="left" w:pos="567"/>
        </w:tabs>
        <w:ind w:firstLine="709"/>
        <w:contextualSpacing/>
        <w:jc w:val="both"/>
        <w:rPr>
          <w:rFonts w:ascii="Times New Roman" w:hAnsi="Times New Roman" w:cs="Times New Roman"/>
          <w:b/>
          <w:color w:val="auto"/>
        </w:rPr>
      </w:pPr>
      <w:r w:rsidRPr="005A2833">
        <w:rPr>
          <w:rFonts w:ascii="Times New Roman" w:hAnsi="Times New Roman" w:cs="Times New Roman"/>
          <w:b/>
          <w:color w:val="auto"/>
        </w:rPr>
        <w:t>1) Прием и регистрация заявления и документов</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 xml:space="preserve"> Основанием для начала административной процедуры является поступление заявления в адрес администрации любым из предусмотренных регламентом способов.</w:t>
      </w:r>
    </w:p>
    <w:p w:rsidR="005A2833" w:rsidRPr="005A2833" w:rsidRDefault="005A2833" w:rsidP="005A2833">
      <w:pPr>
        <w:autoSpaceDE w:val="0"/>
        <w:autoSpaceDN w:val="0"/>
        <w:adjustRightInd w:val="0"/>
        <w:ind w:firstLine="709"/>
        <w:jc w:val="both"/>
        <w:rPr>
          <w:rFonts w:ascii="Times New Roman" w:eastAsia="Calibri" w:hAnsi="Times New Roman" w:cs="Times New Roman"/>
          <w:color w:val="auto"/>
        </w:rPr>
      </w:pPr>
      <w:r w:rsidRPr="005A2833">
        <w:rPr>
          <w:rFonts w:ascii="Times New Roman" w:eastAsia="Calibri" w:hAnsi="Times New Roman" w:cs="Times New Roman"/>
          <w:color w:val="auto"/>
        </w:rPr>
        <w:t xml:space="preserve"> Заявление проверяется специалистом администрации на наличие оснований для отказа в приеме, указанных в пункте 2.23.  регламента. При наличии таких оснований </w:t>
      </w:r>
      <w:r w:rsidRPr="005A2833">
        <w:rPr>
          <w:rFonts w:ascii="Times New Roman" w:hAnsi="Times New Roman" w:cs="Times New Roman"/>
          <w:color w:val="auto"/>
        </w:rPr>
        <w:t>в течение одного рабочего дня</w:t>
      </w:r>
      <w:r w:rsidRPr="005A2833">
        <w:rPr>
          <w:rFonts w:ascii="Times New Roman" w:eastAsia="Calibri" w:hAnsi="Times New Roman" w:cs="Times New Roman"/>
          <w:color w:val="auto"/>
        </w:rPr>
        <w:t xml:space="preserve"> заявителю выдается (лично, по почте, через МФЦ,  либо в электронной форме) отказ в приеме заявления с разъяснением причин отказа.</w:t>
      </w:r>
    </w:p>
    <w:p w:rsidR="005A2833" w:rsidRPr="005A2833" w:rsidRDefault="005A2833" w:rsidP="005A2833">
      <w:pPr>
        <w:autoSpaceDE w:val="0"/>
        <w:autoSpaceDN w:val="0"/>
        <w:adjustRightInd w:val="0"/>
        <w:ind w:firstLine="709"/>
        <w:jc w:val="both"/>
        <w:rPr>
          <w:rFonts w:ascii="Times New Roman" w:eastAsia="Calibri" w:hAnsi="Times New Roman" w:cs="Times New Roman"/>
          <w:color w:val="auto"/>
        </w:rPr>
      </w:pPr>
      <w:r w:rsidRPr="005A2833">
        <w:rPr>
          <w:rFonts w:ascii="Times New Roman" w:eastAsia="Calibri" w:hAnsi="Times New Roman" w:cs="Times New Roman"/>
          <w:color w:val="auto"/>
        </w:rPr>
        <w:t xml:space="preserve"> В случае отсутствия оснований для отказа в приеме заявления, заявление в течение одного рабочего дня с момента поступления регистрируется и </w:t>
      </w:r>
      <w:r w:rsidRPr="005A2833">
        <w:rPr>
          <w:rFonts w:ascii="Times New Roman" w:hAnsi="Times New Roman" w:cs="Times New Roman"/>
          <w:color w:val="auto"/>
        </w:rPr>
        <w:t xml:space="preserve">передается ответственному исполнителю. </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 xml:space="preserve">Результатом административной процедуры и способом фиксации является регистрация заявления и передача его ответственному исполнителю. </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Срок выполнения административной процедуры – один день со дня поступления заявления.</w:t>
      </w:r>
    </w:p>
    <w:p w:rsidR="005A2833" w:rsidRPr="005A2833" w:rsidRDefault="005A2833" w:rsidP="005A2833">
      <w:pPr>
        <w:tabs>
          <w:tab w:val="left" w:pos="567"/>
        </w:tabs>
        <w:ind w:firstLine="709"/>
        <w:contextualSpacing/>
        <w:rPr>
          <w:rFonts w:ascii="Times New Roman" w:hAnsi="Times New Roman" w:cs="Times New Roman"/>
          <w:b/>
          <w:color w:val="auto"/>
        </w:rPr>
      </w:pPr>
      <w:r w:rsidRPr="005A2833">
        <w:rPr>
          <w:rFonts w:ascii="Times New Roman" w:hAnsi="Times New Roman" w:cs="Times New Roman"/>
          <w:b/>
          <w:color w:val="auto"/>
        </w:rPr>
        <w:t>2) Рассмотрение заявления и  документов, формирование и направление межведомственных запросов о предоставлении документов и информации</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Основанием для начала административной процедуры является получение ответственным исполнителем зарегистрированного заявления и документов к нему. Ответственный исполнитель проверяет наличие либо отсутствие оснований для отказа в предоставлении муниципальной услуги, предусмотренных  пунктом  2.25. регламента.</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При наличии оснований для отказа   ответственный исполнитель готовит решение  об отказе в присвоении объекту адресации адреса или аннулировании его адреса по форме, утвержденной  приказом Министерства финансов Российской Федерации от 11 декабря 2014 года №146н.</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 xml:space="preserve">В случае отсутствия оснований для отказа  ответственный исполнитель готовит и направляет межведомственные запросы о предоставлении документов и информации, указанных в пункте 2.18. регламента,  если такие документы не представлены заявителем по собственной инициативе. </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 xml:space="preserve">Результатом административной процедуры и способом фиксации является сформированный комплект документов, необходимых для предоставления муниципальной услуги или, при наличии оснований для отказа в предоставлении муниципальной услуги, решение об отказе в присвоении объекту адресации адреса или аннулировании его адреса с разъяснением причин отказа. </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Максимальный срок выполнения административной процедуры – не более пяти дней с момента регистрации заявления.</w:t>
      </w:r>
    </w:p>
    <w:p w:rsidR="005A2833" w:rsidRPr="005A2833" w:rsidRDefault="005A2833" w:rsidP="005A2833">
      <w:pPr>
        <w:tabs>
          <w:tab w:val="left" w:pos="567"/>
        </w:tabs>
        <w:contextualSpacing/>
        <w:rPr>
          <w:rFonts w:ascii="Times New Roman" w:hAnsi="Times New Roman" w:cs="Times New Roman"/>
          <w:b/>
          <w:color w:val="auto"/>
        </w:rPr>
      </w:pPr>
      <w:r w:rsidRPr="005A2833">
        <w:rPr>
          <w:rFonts w:ascii="Times New Roman" w:hAnsi="Times New Roman" w:cs="Times New Roman"/>
          <w:b/>
          <w:color w:val="auto"/>
        </w:rPr>
        <w:t xml:space="preserve">            3) Принятие решения о присвоении объекту адресации адреса или об аннулировании его адреса,  внесение сведений в государственный адресный реестр</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Основанием для начала административной процедуры является сформированный комплект документов, необходимых для предоставления муниципальной услуги.</w:t>
      </w:r>
    </w:p>
    <w:p w:rsidR="005A2833" w:rsidRPr="005A2833" w:rsidRDefault="005A2833" w:rsidP="005A2833">
      <w:pPr>
        <w:autoSpaceDE w:val="0"/>
        <w:autoSpaceDN w:val="0"/>
        <w:adjustRightInd w:val="0"/>
        <w:ind w:firstLine="709"/>
        <w:jc w:val="both"/>
        <w:rPr>
          <w:rFonts w:ascii="Times New Roman" w:hAnsi="Times New Roman" w:cs="Times New Roman"/>
          <w:color w:val="auto"/>
        </w:rPr>
      </w:pPr>
      <w:r w:rsidRPr="005A2833">
        <w:rPr>
          <w:rFonts w:ascii="Times New Roman" w:hAnsi="Times New Roman" w:cs="Times New Roman"/>
          <w:color w:val="auto"/>
        </w:rPr>
        <w:t xml:space="preserve">Ответственный исполнитель  готовит проект постановления администрации о присвоении </w:t>
      </w:r>
      <w:r w:rsidRPr="005A2833">
        <w:rPr>
          <w:rFonts w:ascii="Times New Roman" w:hAnsi="Times New Roman" w:cs="Times New Roman"/>
          <w:color w:val="auto"/>
        </w:rPr>
        <w:lastRenderedPageBreak/>
        <w:t>объекту адресации адреса или об аннулировании его адреса, передает на подпись руководителю администрации, обеспечивает внесение сведений в государственный адресный реестр в течение трех дней с момента принятия постановления.</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Результатом административной процедуры и способом фиксации является принятие  постановления о присвоении объекту адресации адреса или об аннулировании его адреса, внесение сведений в государственный адресный реестр.</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Максимальный срок выполнения административной процедуры – три дня.</w:t>
      </w:r>
    </w:p>
    <w:p w:rsidR="005A2833" w:rsidRPr="005A2833" w:rsidRDefault="005A2833" w:rsidP="005A2833">
      <w:pPr>
        <w:tabs>
          <w:tab w:val="left" w:pos="567"/>
        </w:tabs>
        <w:contextualSpacing/>
        <w:rPr>
          <w:rFonts w:ascii="Times New Roman" w:hAnsi="Times New Roman" w:cs="Times New Roman"/>
          <w:b/>
          <w:color w:val="auto"/>
        </w:rPr>
      </w:pPr>
      <w:r w:rsidRPr="005A2833">
        <w:rPr>
          <w:rFonts w:ascii="Times New Roman" w:hAnsi="Times New Roman" w:cs="Times New Roman"/>
          <w:b/>
          <w:color w:val="auto"/>
        </w:rPr>
        <w:t xml:space="preserve">           4) Выдача результата предоставления муниципальной услуги заявителю</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Основанием для начала административной процедуры является принятие постановления  о присвоении объекту адресации адреса или об аннулировании его адреса, либо решение об отказе в присвоении объекту адресации адреса или аннулировании его адреса.</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Постановление или решение об отказе выдается заявителю способом,  указанным в заявлении.</w:t>
      </w:r>
    </w:p>
    <w:p w:rsidR="005A2833" w:rsidRP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 xml:space="preserve">Результатом административной процедуры и способом фиксации является </w:t>
      </w:r>
      <w:r w:rsidRPr="005A2833">
        <w:rPr>
          <w:rFonts w:ascii="Times New Roman" w:eastAsia="Calibri" w:hAnsi="Times New Roman" w:cs="Times New Roman"/>
          <w:color w:val="auto"/>
        </w:rPr>
        <w:t>внесение сведений о выданных заявителю документах в журнал регистрации.</w:t>
      </w:r>
    </w:p>
    <w:p w:rsidR="005A2833" w:rsidRDefault="005A2833" w:rsidP="005A2833">
      <w:pPr>
        <w:tabs>
          <w:tab w:val="left" w:pos="567"/>
        </w:tabs>
        <w:ind w:firstLine="709"/>
        <w:contextualSpacing/>
        <w:jc w:val="both"/>
        <w:rPr>
          <w:rFonts w:ascii="Times New Roman" w:hAnsi="Times New Roman" w:cs="Times New Roman"/>
          <w:color w:val="auto"/>
        </w:rPr>
      </w:pPr>
      <w:r w:rsidRPr="005A2833">
        <w:rPr>
          <w:rFonts w:ascii="Times New Roman" w:hAnsi="Times New Roman" w:cs="Times New Roman"/>
          <w:color w:val="auto"/>
        </w:rPr>
        <w:t>Максимальный срок выполнения административной процедуры – один день</w:t>
      </w:r>
      <w:proofErr w:type="gramStart"/>
      <w:r w:rsidRPr="005A2833">
        <w:rPr>
          <w:rFonts w:ascii="Times New Roman" w:hAnsi="Times New Roman" w:cs="Times New Roman"/>
          <w:color w:val="auto"/>
        </w:rPr>
        <w:t>.</w:t>
      </w:r>
      <w:r>
        <w:rPr>
          <w:rFonts w:ascii="Times New Roman" w:hAnsi="Times New Roman" w:cs="Times New Roman"/>
          <w:color w:val="auto"/>
        </w:rPr>
        <w:t>».</w:t>
      </w:r>
      <w:proofErr w:type="gramEnd"/>
    </w:p>
    <w:p w:rsidR="005A2833" w:rsidRDefault="005A2833" w:rsidP="005A2833">
      <w:pPr>
        <w:tabs>
          <w:tab w:val="left" w:pos="567"/>
        </w:tabs>
        <w:ind w:firstLine="709"/>
        <w:contextualSpacing/>
        <w:jc w:val="both"/>
        <w:rPr>
          <w:rFonts w:ascii="Times New Roman" w:hAnsi="Times New Roman" w:cs="Times New Roman"/>
          <w:color w:val="auto"/>
        </w:rPr>
      </w:pPr>
    </w:p>
    <w:p w:rsidR="005A2833" w:rsidRDefault="005A2833" w:rsidP="005A2833">
      <w:pPr>
        <w:tabs>
          <w:tab w:val="left" w:pos="567"/>
        </w:tabs>
        <w:ind w:firstLine="709"/>
        <w:contextualSpacing/>
        <w:jc w:val="both"/>
        <w:rPr>
          <w:rFonts w:ascii="Times New Roman" w:hAnsi="Times New Roman" w:cs="Times New Roman"/>
          <w:b/>
          <w:color w:val="auto"/>
        </w:rPr>
      </w:pPr>
      <w:r w:rsidRPr="005A2833">
        <w:rPr>
          <w:rFonts w:ascii="Times New Roman" w:hAnsi="Times New Roman" w:cs="Times New Roman"/>
          <w:b/>
          <w:color w:val="auto"/>
        </w:rPr>
        <w:t>5.</w:t>
      </w:r>
      <w:r>
        <w:rPr>
          <w:rFonts w:ascii="Times New Roman" w:hAnsi="Times New Roman" w:cs="Times New Roman"/>
          <w:b/>
          <w:color w:val="auto"/>
        </w:rPr>
        <w:t xml:space="preserve"> Раздел </w:t>
      </w:r>
      <w:r>
        <w:rPr>
          <w:rFonts w:ascii="Times New Roman" w:hAnsi="Times New Roman" w:cs="Times New Roman"/>
          <w:b/>
          <w:color w:val="auto"/>
          <w:lang w:val="en-US"/>
        </w:rPr>
        <w:t>V</w:t>
      </w:r>
      <w:r>
        <w:rPr>
          <w:rFonts w:ascii="Times New Roman" w:hAnsi="Times New Roman" w:cs="Times New Roman"/>
          <w:b/>
          <w:color w:val="auto"/>
        </w:rPr>
        <w:t xml:space="preserve"> Регламента изложить в новой редакции</w:t>
      </w:r>
      <w:proofErr w:type="gramStart"/>
      <w:r>
        <w:rPr>
          <w:rFonts w:ascii="Times New Roman" w:hAnsi="Times New Roman" w:cs="Times New Roman"/>
          <w:b/>
          <w:color w:val="auto"/>
        </w:rPr>
        <w:t xml:space="preserve"> :</w:t>
      </w:r>
      <w:proofErr w:type="gramEnd"/>
    </w:p>
    <w:p w:rsidR="005A2833" w:rsidRPr="00F1691D" w:rsidRDefault="005A2833" w:rsidP="005A2833">
      <w:pPr>
        <w:pStyle w:val="11"/>
        <w:tabs>
          <w:tab w:val="left" w:pos="903"/>
        </w:tabs>
        <w:spacing w:after="360"/>
        <w:ind w:left="720" w:firstLine="0"/>
        <w:contextualSpacing/>
        <w:jc w:val="center"/>
        <w:outlineLvl w:val="0"/>
      </w:pPr>
      <w:r>
        <w:rPr>
          <w:b/>
          <w:color w:val="auto"/>
        </w:rPr>
        <w:t>«</w:t>
      </w:r>
      <w:r>
        <w:rPr>
          <w:b/>
          <w:color w:val="auto"/>
          <w:lang w:val="en-US"/>
        </w:rPr>
        <w:t>V</w:t>
      </w:r>
      <w:r w:rsidR="00B5239E">
        <w:rPr>
          <w:b/>
          <w:color w:val="auto"/>
        </w:rPr>
        <w:t xml:space="preserve">. </w:t>
      </w:r>
      <w:r w:rsidRPr="005A2833">
        <w:rPr>
          <w:b/>
          <w:color w:val="auto"/>
        </w:rPr>
        <w:t xml:space="preserve"> </w:t>
      </w:r>
      <w:proofErr w:type="gramStart"/>
      <w:r>
        <w:rPr>
          <w:b/>
          <w:color w:val="auto"/>
        </w:rPr>
        <w:t>«</w:t>
      </w:r>
      <w:r w:rsidRPr="00F97212">
        <w:rPr>
          <w:b/>
          <w:bCs/>
        </w:rPr>
        <w:t>Досудебный (внесудебный) порядок обжалования решений</w:t>
      </w:r>
      <w:r w:rsidRPr="00F97212">
        <w:rPr>
          <w:b/>
          <w:bCs/>
        </w:rPr>
        <w:br/>
        <w:t>и (или) действий (бездействия) органа местного самоуправления,</w:t>
      </w:r>
      <w:r w:rsidRPr="00F97212">
        <w:rPr>
          <w:b/>
          <w:bCs/>
        </w:rPr>
        <w:br/>
        <w:t>предоставляющего муниципальную услугу, а также его должностных лиц, муниципальных служащих</w:t>
      </w:r>
      <w:proofErr w:type="gramEnd"/>
    </w:p>
    <w:p w:rsidR="005A2833" w:rsidRPr="005A2833" w:rsidRDefault="005A2833" w:rsidP="005A2833">
      <w:pPr>
        <w:pStyle w:val="af1"/>
        <w:jc w:val="both"/>
      </w:pPr>
      <w:r w:rsidRPr="005A2833">
        <w:t xml:space="preserve">5.1. </w:t>
      </w:r>
      <w:proofErr w:type="gramStart"/>
      <w:r w:rsidRPr="005A2833">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A2833" w:rsidRPr="005A2833" w:rsidRDefault="005A2833" w:rsidP="005A2833">
      <w:pPr>
        <w:pStyle w:val="af1"/>
        <w:jc w:val="both"/>
      </w:pPr>
      <w:r w:rsidRPr="005A2833">
        <w:t xml:space="preserve"> Заявитель может обратиться с жалобой  в следующих случаях:</w:t>
      </w:r>
    </w:p>
    <w:p w:rsidR="005A2833" w:rsidRPr="005A2833" w:rsidRDefault="005A2833" w:rsidP="005A2833">
      <w:pPr>
        <w:pStyle w:val="af1"/>
        <w:jc w:val="both"/>
      </w:pPr>
      <w:bookmarkStart w:id="17" w:name="dst220"/>
      <w:bookmarkEnd w:id="17"/>
      <w:r w:rsidRPr="005A2833">
        <w:t xml:space="preserve">         1) нарушение срока регистрации запроса о предоставлении муниципальной услуги;</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18" w:name="dst221"/>
      <w:bookmarkEnd w:id="18"/>
      <w:r w:rsidRPr="005A2833">
        <w:rPr>
          <w:rFonts w:ascii="Times New Roman" w:hAnsi="Times New Roman" w:cs="Times New Roman"/>
          <w:color w:val="auto"/>
        </w:rPr>
        <w:t>2) нарушение срока предоставления муниципальной услуги</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19" w:name="dst295"/>
      <w:bookmarkStart w:id="20" w:name="dst103"/>
      <w:bookmarkEnd w:id="19"/>
      <w:bookmarkEnd w:id="20"/>
      <w:r w:rsidRPr="005A2833">
        <w:rPr>
          <w:rFonts w:ascii="Times New Roman" w:hAnsi="Times New Roman" w:cs="Times New Roman"/>
          <w:color w:val="auto"/>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r w:rsidRPr="005A2833">
        <w:rPr>
          <w:rFonts w:ascii="Times New Roman" w:hAnsi="Times New Roman" w:cs="Times New Roman"/>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21" w:name="dst222"/>
      <w:bookmarkEnd w:id="21"/>
      <w:proofErr w:type="gramStart"/>
      <w:r w:rsidRPr="005A2833">
        <w:rPr>
          <w:rFonts w:ascii="Times New Roman" w:hAnsi="Times New Roman" w:cs="Times New Roman"/>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22" w:name="dst105"/>
      <w:bookmarkEnd w:id="22"/>
      <w:r w:rsidRPr="005A2833">
        <w:rPr>
          <w:rFonts w:ascii="Times New Roman" w:hAnsi="Times New Roman" w:cs="Times New Roman"/>
          <w:color w:val="auto"/>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23" w:name="dst223"/>
      <w:bookmarkEnd w:id="23"/>
      <w:proofErr w:type="gramStart"/>
      <w:r w:rsidRPr="005A2833">
        <w:rPr>
          <w:rFonts w:ascii="Times New Roman" w:hAnsi="Times New Roman" w:cs="Times New Roman"/>
          <w:color w:val="auto"/>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24" w:name="dst224"/>
      <w:bookmarkEnd w:id="24"/>
      <w:r w:rsidRPr="005A2833">
        <w:rPr>
          <w:rFonts w:ascii="Times New Roman" w:hAnsi="Times New Roman" w:cs="Times New Roman"/>
          <w:color w:val="auto"/>
        </w:rPr>
        <w:lastRenderedPageBreak/>
        <w:t>8) нарушение срока или порядка выдачи документов по результатам предоставления муниципальной услуги;</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25" w:name="dst225"/>
      <w:bookmarkEnd w:id="25"/>
      <w:proofErr w:type="gramStart"/>
      <w:r w:rsidRPr="005A2833">
        <w:rPr>
          <w:rFonts w:ascii="Times New Roman" w:hAnsi="Times New Roman" w:cs="Times New Roman"/>
          <w:color w:val="auto"/>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26" w:name="dst296"/>
      <w:bookmarkEnd w:id="26"/>
      <w:r w:rsidRPr="005A2833">
        <w:rPr>
          <w:rFonts w:ascii="Times New Roman" w:hAnsi="Times New Roman" w:cs="Times New Roman"/>
          <w:color w:val="auto"/>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r w:rsidRPr="005A2833">
        <w:rPr>
          <w:rFonts w:ascii="Times New Roman" w:hAnsi="Times New Roman" w:cs="Times New Roman"/>
          <w:color w:val="auto"/>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Федеральным  законодательством.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5A2833">
        <w:rPr>
          <w:rFonts w:ascii="Times New Roman" w:hAnsi="Times New Roman" w:cs="Times New Roman"/>
          <w:b/>
          <w:color w:val="auto"/>
        </w:rPr>
        <w:t xml:space="preserve"> </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shd w:val="clear" w:color="auto" w:fill="FFFFFF"/>
        </w:rPr>
      </w:pPr>
      <w:bookmarkStart w:id="27" w:name="dst227"/>
      <w:bookmarkEnd w:id="27"/>
      <w:r w:rsidRPr="005A2833">
        <w:rPr>
          <w:rFonts w:ascii="Times New Roman" w:hAnsi="Times New Roman" w:cs="Times New Roman"/>
          <w:color w:val="auto"/>
        </w:rPr>
        <w:t xml:space="preserve">5.3. </w:t>
      </w:r>
      <w:proofErr w:type="gramStart"/>
      <w:r w:rsidRPr="005A2833">
        <w:rPr>
          <w:rFonts w:ascii="Times New Roman" w:hAnsi="Times New Roman" w:cs="Times New Roman"/>
          <w:color w:val="auto"/>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A2833">
        <w:rPr>
          <w:rFonts w:ascii="Times New Roman" w:hAnsi="Times New Roman" w:cs="Times New Roman"/>
          <w:color w:val="auto"/>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A2833">
        <w:rPr>
          <w:rFonts w:ascii="Times New Roman" w:hAnsi="Times New Roman" w:cs="Times New Roman"/>
          <w:color w:val="auto"/>
          <w:shd w:val="clear" w:color="auto" w:fill="FFFFFF"/>
        </w:rPr>
        <w:t>Жалоба на решения и действия (бездействие) организаций, предусмотренных </w:t>
      </w:r>
      <w:hyperlink r:id="rId8" w:anchor="dst100352" w:history="1">
        <w:r w:rsidRPr="005A2833">
          <w:rPr>
            <w:rStyle w:val="af6"/>
            <w:rFonts w:ascii="Times New Roman" w:hAnsi="Times New Roman" w:cs="Times New Roman"/>
            <w:color w:val="auto"/>
            <w:shd w:val="clear" w:color="auto" w:fill="FFFFFF"/>
          </w:rPr>
          <w:t>частью 1.1 статьи 16</w:t>
        </w:r>
      </w:hyperlink>
      <w:r w:rsidRPr="005A2833">
        <w:rPr>
          <w:rFonts w:ascii="Times New Roman" w:hAnsi="Times New Roman" w:cs="Times New Roman"/>
          <w:color w:val="auto"/>
          <w:shd w:val="clear" w:color="auto" w:fill="FFFFFF"/>
        </w:rPr>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r w:rsidRPr="005A2833">
        <w:rPr>
          <w:rFonts w:ascii="Times New Roman" w:hAnsi="Times New Roman" w:cs="Times New Roman"/>
          <w:color w:val="auto"/>
        </w:rPr>
        <w:t xml:space="preserve">.  </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28" w:name="dst228"/>
      <w:bookmarkStart w:id="29" w:name="dst112"/>
      <w:bookmarkEnd w:id="28"/>
      <w:bookmarkEnd w:id="29"/>
      <w:r w:rsidRPr="005A2833">
        <w:rPr>
          <w:rFonts w:ascii="Times New Roman" w:hAnsi="Times New Roman" w:cs="Times New Roman"/>
          <w:color w:val="auto"/>
        </w:rPr>
        <w:t>5.4. Жалоба должна содержать:</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30" w:name="dst230"/>
      <w:bookmarkEnd w:id="30"/>
      <w:proofErr w:type="gramStart"/>
      <w:r w:rsidRPr="005A2833">
        <w:rPr>
          <w:rFonts w:ascii="Times New Roman" w:hAnsi="Times New Roman" w:cs="Times New Roman"/>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roofErr w:type="gramEnd"/>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31" w:name="dst114"/>
      <w:bookmarkEnd w:id="31"/>
      <w:proofErr w:type="gramStart"/>
      <w:r w:rsidRPr="005A2833">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32" w:name="dst231"/>
      <w:bookmarkEnd w:id="32"/>
      <w:r w:rsidRPr="005A2833">
        <w:rPr>
          <w:rFonts w:ascii="Times New Roman" w:hAnsi="Times New Roman" w:cs="Times New Roman"/>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33" w:name="dst232"/>
      <w:bookmarkEnd w:id="33"/>
      <w:r w:rsidRPr="005A2833">
        <w:rPr>
          <w:rFonts w:ascii="Times New Roman" w:hAnsi="Times New Roman" w:cs="Times New Roman"/>
          <w:color w:val="auto"/>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Pr="005A2833">
        <w:rPr>
          <w:rFonts w:ascii="Times New Roman" w:hAnsi="Times New Roman" w:cs="Times New Roman"/>
          <w:color w:val="auto"/>
        </w:rPr>
        <w:lastRenderedPageBreak/>
        <w:t>быть представлены документы (при наличии), подтверждающие доводы заявителя, либо их копии.</w:t>
      </w:r>
    </w:p>
    <w:p w:rsidR="005A2833" w:rsidRPr="005A2833" w:rsidRDefault="005A2833" w:rsidP="005A2833">
      <w:pPr>
        <w:shd w:val="clear" w:color="auto" w:fill="FFFFFF"/>
        <w:spacing w:line="210" w:lineRule="atLeast"/>
        <w:ind w:firstLine="540"/>
        <w:jc w:val="both"/>
        <w:rPr>
          <w:rFonts w:ascii="Times New Roman" w:hAnsi="Times New Roman" w:cs="Times New Roman"/>
          <w:color w:val="auto"/>
        </w:rPr>
      </w:pPr>
      <w:bookmarkStart w:id="34" w:name="dst233"/>
      <w:bookmarkEnd w:id="34"/>
      <w:r w:rsidRPr="005A2833">
        <w:rPr>
          <w:rFonts w:ascii="Times New Roman" w:hAnsi="Times New Roman" w:cs="Times New Roman"/>
          <w:color w:val="auto"/>
        </w:rPr>
        <w:t>5.5</w:t>
      </w:r>
      <w:bookmarkStart w:id="35" w:name="dst234"/>
      <w:bookmarkEnd w:id="35"/>
      <w:r w:rsidRPr="005A2833">
        <w:rPr>
          <w:rFonts w:ascii="Times New Roman" w:hAnsi="Times New Roman" w:cs="Times New Roman"/>
          <w:color w:val="auto"/>
        </w:rPr>
        <w:t xml:space="preserve">. </w:t>
      </w:r>
      <w:r w:rsidRPr="005A2833">
        <w:rPr>
          <w:rStyle w:val="blk"/>
          <w:rFonts w:ascii="Times New Roman" w:hAnsi="Times New Roman" w:cs="Times New Roman"/>
          <w:color w:val="auto"/>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Федеральным  законодательством. Жалобы на решения и действия (бездействие) работников организаций,</w:t>
      </w:r>
      <w:proofErr w:type="gramStart"/>
      <w:r w:rsidRPr="005A2833">
        <w:rPr>
          <w:rStyle w:val="blk"/>
          <w:rFonts w:ascii="Times New Roman" w:hAnsi="Times New Roman" w:cs="Times New Roman"/>
          <w:color w:val="auto"/>
        </w:rPr>
        <w:t xml:space="preserve"> ,</w:t>
      </w:r>
      <w:proofErr w:type="gramEnd"/>
      <w:r w:rsidRPr="005A2833">
        <w:rPr>
          <w:rStyle w:val="blk"/>
          <w:rFonts w:ascii="Times New Roman" w:hAnsi="Times New Roman" w:cs="Times New Roman"/>
          <w:color w:val="auto"/>
        </w:rPr>
        <w:t xml:space="preserve"> подаются руководителям этих организаций.</w:t>
      </w:r>
    </w:p>
    <w:p w:rsidR="005A2833" w:rsidRPr="005A2833" w:rsidRDefault="005A2833" w:rsidP="005A2833">
      <w:pPr>
        <w:shd w:val="clear" w:color="auto" w:fill="FFFFFF"/>
        <w:spacing w:line="210" w:lineRule="atLeast"/>
        <w:ind w:firstLine="540"/>
        <w:jc w:val="both"/>
        <w:rPr>
          <w:rFonts w:ascii="Times New Roman" w:hAnsi="Times New Roman" w:cs="Times New Roman"/>
          <w:color w:val="auto"/>
          <w:shd w:val="clear" w:color="auto" w:fill="FFFFFF"/>
        </w:rPr>
      </w:pPr>
      <w:r w:rsidRPr="005A2833">
        <w:rPr>
          <w:rStyle w:val="blk"/>
          <w:rFonts w:ascii="Times New Roman" w:hAnsi="Times New Roman" w:cs="Times New Roman"/>
          <w:color w:val="auto"/>
        </w:rPr>
        <w:t>Жалоба на решения и действия (бездействие) органа,</w:t>
      </w:r>
      <w:proofErr w:type="gramStart"/>
      <w:r w:rsidRPr="005A2833">
        <w:rPr>
          <w:rStyle w:val="blk"/>
          <w:rFonts w:ascii="Times New Roman" w:hAnsi="Times New Roman" w:cs="Times New Roman"/>
          <w:color w:val="auto"/>
        </w:rPr>
        <w:t xml:space="preserve"> ,</w:t>
      </w:r>
      <w:proofErr w:type="gramEnd"/>
      <w:r w:rsidRPr="005A2833">
        <w:rPr>
          <w:rStyle w:val="blk"/>
          <w:rFonts w:ascii="Times New Roman" w:hAnsi="Times New Roman" w:cs="Times New Roman"/>
          <w:color w:val="auto"/>
        </w:rPr>
        <w:t xml:space="preserve">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принята при личном </w:t>
      </w:r>
      <w:proofErr w:type="gramStart"/>
      <w:r w:rsidRPr="005A2833">
        <w:rPr>
          <w:rStyle w:val="blk"/>
          <w:rFonts w:ascii="Times New Roman" w:hAnsi="Times New Roman" w:cs="Times New Roman"/>
          <w:color w:val="auto"/>
        </w:rPr>
        <w:t>приеме</w:t>
      </w:r>
      <w:proofErr w:type="gramEnd"/>
      <w:r w:rsidRPr="005A2833">
        <w:rPr>
          <w:rStyle w:val="blk"/>
          <w:rFonts w:ascii="Times New Roman" w:hAnsi="Times New Roman" w:cs="Times New Roman"/>
          <w:color w:val="auto"/>
        </w:rPr>
        <w:t xml:space="preserve"> заявителя.</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r w:rsidRPr="005A2833">
        <w:rPr>
          <w:rFonts w:ascii="Times New Roman" w:hAnsi="Times New Roman" w:cs="Times New Roman"/>
          <w:color w:val="auto"/>
        </w:rPr>
        <w:t>5.6. По результатам рассмотрения жалобы принимается одно из следующих решений:</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36" w:name="dst235"/>
      <w:bookmarkEnd w:id="36"/>
      <w:proofErr w:type="gramStart"/>
      <w:r w:rsidRPr="005A2833">
        <w:rPr>
          <w:rFonts w:ascii="Times New Roman" w:hAnsi="Times New Roman" w:cs="Times New Roman"/>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w:t>
      </w:r>
      <w:proofErr w:type="gramEnd"/>
      <w:r w:rsidRPr="005A2833">
        <w:rPr>
          <w:rFonts w:ascii="Times New Roman" w:hAnsi="Times New Roman" w:cs="Times New Roman"/>
          <w:color w:val="auto"/>
        </w:rPr>
        <w:t xml:space="preserve"> </w:t>
      </w:r>
      <w:proofErr w:type="gramStart"/>
      <w:r w:rsidRPr="005A2833">
        <w:rPr>
          <w:rFonts w:ascii="Times New Roman" w:hAnsi="Times New Roman" w:cs="Times New Roman"/>
          <w:color w:val="auto"/>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37" w:name="dst236"/>
      <w:bookmarkEnd w:id="37"/>
      <w:r w:rsidRPr="005A2833">
        <w:rPr>
          <w:rFonts w:ascii="Times New Roman" w:hAnsi="Times New Roman" w:cs="Times New Roman"/>
          <w:color w:val="auto"/>
        </w:rPr>
        <w:t>2) в удовлетворении жалобы отказывается.</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38" w:name="dst121"/>
      <w:bookmarkEnd w:id="38"/>
      <w:r w:rsidRPr="005A2833">
        <w:rPr>
          <w:rFonts w:ascii="Times New Roman" w:hAnsi="Times New Roman" w:cs="Times New Roman"/>
          <w:color w:val="auto"/>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39" w:name="dst297"/>
      <w:bookmarkEnd w:id="39"/>
      <w:r w:rsidRPr="005A2833">
        <w:rPr>
          <w:rFonts w:ascii="Times New Roman" w:hAnsi="Times New Roman" w:cs="Times New Roman"/>
          <w:color w:val="auto"/>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40" w:name="dst298"/>
      <w:bookmarkEnd w:id="40"/>
      <w:r w:rsidRPr="005A2833">
        <w:rPr>
          <w:rFonts w:ascii="Times New Roman" w:hAnsi="Times New Roman" w:cs="Times New Roman"/>
          <w:color w:val="auto"/>
        </w:rPr>
        <w:t xml:space="preserve">5.7.2. В случае признания </w:t>
      </w:r>
      <w:proofErr w:type="gramStart"/>
      <w:r w:rsidRPr="005A2833">
        <w:rPr>
          <w:rFonts w:ascii="Times New Roman" w:hAnsi="Times New Roman" w:cs="Times New Roman"/>
          <w:color w:val="auto"/>
        </w:rPr>
        <w:t>жалобы, не подлежащей удовлетворению в ответе заявителю даются</w:t>
      </w:r>
      <w:proofErr w:type="gramEnd"/>
      <w:r w:rsidRPr="005A2833">
        <w:rPr>
          <w:rFonts w:ascii="Times New Roman" w:hAnsi="Times New Roman" w:cs="Times New Roman"/>
          <w:color w:val="auto"/>
        </w:rPr>
        <w:t xml:space="preserve"> аргументированные разъяснения о причинах принятого решения, а также информация о порядке обжалования принятого решения.</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bookmarkStart w:id="41" w:name="dst237"/>
      <w:bookmarkEnd w:id="41"/>
      <w:r w:rsidRPr="005A2833">
        <w:rPr>
          <w:rFonts w:ascii="Times New Roman" w:hAnsi="Times New Roman" w:cs="Times New Roman"/>
          <w:color w:val="auto"/>
        </w:rPr>
        <w:t xml:space="preserve">5.8. В случае установления в ходе или по результатам </w:t>
      </w:r>
      <w:proofErr w:type="gramStart"/>
      <w:r w:rsidRPr="005A2833">
        <w:rPr>
          <w:rFonts w:ascii="Times New Roman" w:hAnsi="Times New Roman" w:cs="Times New Roman"/>
          <w:color w:val="auto"/>
        </w:rPr>
        <w:t>рассмотрения жалобы признаков состава административного правонарушения</w:t>
      </w:r>
      <w:proofErr w:type="gramEnd"/>
      <w:r w:rsidRPr="005A2833">
        <w:rPr>
          <w:rFonts w:ascii="Times New Roman" w:hAnsi="Times New Roman" w:cs="Times New Roman"/>
          <w:color w:val="auto"/>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42" w:name="dst150"/>
      <w:bookmarkEnd w:id="42"/>
      <w:r w:rsidRPr="005A2833">
        <w:rPr>
          <w:rFonts w:ascii="Times New Roman" w:hAnsi="Times New Roman" w:cs="Times New Roman"/>
          <w:color w:val="auto"/>
        </w:rPr>
        <w:t>.</w:t>
      </w:r>
    </w:p>
    <w:p w:rsidR="005A2833" w:rsidRPr="005A2833" w:rsidRDefault="005A2833" w:rsidP="005A2833">
      <w:pPr>
        <w:shd w:val="clear" w:color="auto" w:fill="FFFFFF"/>
        <w:spacing w:line="232" w:lineRule="atLeast"/>
        <w:ind w:firstLine="540"/>
        <w:jc w:val="both"/>
        <w:rPr>
          <w:rFonts w:ascii="Times New Roman" w:hAnsi="Times New Roman" w:cs="Times New Roman"/>
          <w:color w:val="auto"/>
        </w:rPr>
      </w:pPr>
    </w:p>
    <w:p w:rsidR="005A2833" w:rsidRPr="005A2833" w:rsidRDefault="005A2833" w:rsidP="005A2833">
      <w:pPr>
        <w:pStyle w:val="11"/>
        <w:spacing w:after="340"/>
        <w:ind w:firstLine="0"/>
        <w:jc w:val="center"/>
        <w:outlineLvl w:val="1"/>
        <w:rPr>
          <w:color w:val="auto"/>
        </w:rPr>
      </w:pPr>
      <w:r w:rsidRPr="005A2833">
        <w:rPr>
          <w:b/>
          <w:bCs/>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A2833" w:rsidRPr="005A2833" w:rsidRDefault="005A2833" w:rsidP="005A2833">
      <w:pPr>
        <w:pStyle w:val="11"/>
        <w:numPr>
          <w:ilvl w:val="0"/>
          <w:numId w:val="13"/>
        </w:numPr>
        <w:tabs>
          <w:tab w:val="left" w:pos="1246"/>
        </w:tabs>
        <w:spacing w:after="380"/>
        <w:ind w:firstLine="720"/>
        <w:jc w:val="both"/>
        <w:rPr>
          <w:color w:val="auto"/>
        </w:rPr>
      </w:pPr>
      <w:r w:rsidRPr="005A2833">
        <w:rPr>
          <w:color w:val="auto"/>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w:t>
      </w:r>
      <w:proofErr w:type="gramStart"/>
      <w:r w:rsidRPr="005A2833">
        <w:rPr>
          <w:color w:val="auto"/>
        </w:rPr>
        <w:t>портале</w:t>
      </w:r>
      <w:proofErr w:type="gramEnd"/>
      <w:r w:rsidRPr="005A2833">
        <w:rPr>
          <w:color w:val="auto"/>
        </w:rPr>
        <w:t xml:space="preserve">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A2833" w:rsidRPr="005A2833" w:rsidRDefault="005A2833" w:rsidP="005A2833">
      <w:pPr>
        <w:pStyle w:val="11"/>
        <w:spacing w:after="340" w:line="312" w:lineRule="auto"/>
        <w:ind w:firstLine="0"/>
        <w:jc w:val="center"/>
        <w:outlineLvl w:val="1"/>
        <w:rPr>
          <w:color w:val="auto"/>
        </w:rPr>
      </w:pPr>
      <w:proofErr w:type="gramStart"/>
      <w:r w:rsidRPr="005A2833">
        <w:rPr>
          <w:b/>
          <w:bCs/>
          <w:color w:val="auto"/>
        </w:rPr>
        <w:t xml:space="preserve">Перечень нормативных правовых актов, регулирующих порядок досудебного (внесудебного) </w:t>
      </w:r>
      <w:r w:rsidRPr="005A2833">
        <w:rPr>
          <w:b/>
          <w:bCs/>
          <w:color w:val="auto"/>
        </w:rPr>
        <w:lastRenderedPageBreak/>
        <w:t>обжалования действий (бездействия) и (или) решений, принятых (осуществленных) в ходе предоставления муниципальной услуги</w:t>
      </w:r>
      <w:proofErr w:type="gramEnd"/>
    </w:p>
    <w:p w:rsidR="005A2833" w:rsidRPr="005A2833" w:rsidRDefault="005A2833" w:rsidP="005A2833">
      <w:pPr>
        <w:pStyle w:val="11"/>
        <w:numPr>
          <w:ilvl w:val="0"/>
          <w:numId w:val="13"/>
        </w:numPr>
        <w:tabs>
          <w:tab w:val="left" w:pos="1239"/>
        </w:tabs>
        <w:spacing w:line="312" w:lineRule="auto"/>
        <w:ind w:firstLine="720"/>
        <w:jc w:val="both"/>
        <w:rPr>
          <w:color w:val="auto"/>
        </w:rPr>
      </w:pPr>
      <w:r w:rsidRPr="005A2833">
        <w:rPr>
          <w:color w:val="auto"/>
        </w:rPr>
        <w:t>Порядок досудебного (внесудебного) обжалования решений и действий (бездействия) регулируется:</w:t>
      </w:r>
    </w:p>
    <w:p w:rsidR="005A2833" w:rsidRPr="005A2833" w:rsidRDefault="005A2833" w:rsidP="005A2833">
      <w:pPr>
        <w:pStyle w:val="11"/>
        <w:numPr>
          <w:ilvl w:val="0"/>
          <w:numId w:val="14"/>
        </w:numPr>
        <w:tabs>
          <w:tab w:val="left" w:pos="937"/>
        </w:tabs>
        <w:spacing w:line="312" w:lineRule="auto"/>
        <w:ind w:firstLine="720"/>
        <w:jc w:val="both"/>
        <w:rPr>
          <w:color w:val="auto"/>
        </w:rPr>
      </w:pPr>
      <w:r w:rsidRPr="005A2833">
        <w:rPr>
          <w:color w:val="auto"/>
        </w:rPr>
        <w:t>Федеральным законом № 210-ФЗ;</w:t>
      </w:r>
    </w:p>
    <w:p w:rsidR="005A2833" w:rsidRPr="005A2833" w:rsidRDefault="005A2833" w:rsidP="005A2833">
      <w:pPr>
        <w:pStyle w:val="11"/>
        <w:numPr>
          <w:ilvl w:val="0"/>
          <w:numId w:val="14"/>
        </w:numPr>
        <w:tabs>
          <w:tab w:val="left" w:pos="897"/>
        </w:tabs>
        <w:spacing w:line="312" w:lineRule="auto"/>
        <w:ind w:firstLine="680"/>
        <w:jc w:val="both"/>
        <w:rPr>
          <w:color w:val="auto"/>
        </w:rPr>
      </w:pPr>
      <w:r w:rsidRPr="005A2833">
        <w:rPr>
          <w:color w:val="auto"/>
        </w:rPr>
        <w:t>постановлением Правительства Российской Федерации от 20 ноября 2012 г.</w:t>
      </w:r>
    </w:p>
    <w:p w:rsidR="005A2833" w:rsidRPr="005A2833" w:rsidRDefault="005A2833" w:rsidP="005A2833">
      <w:pPr>
        <w:pStyle w:val="11"/>
        <w:tabs>
          <w:tab w:val="left" w:pos="695"/>
        </w:tabs>
        <w:spacing w:line="312" w:lineRule="auto"/>
        <w:ind w:firstLine="0"/>
        <w:jc w:val="both"/>
        <w:rPr>
          <w:color w:val="auto"/>
        </w:rPr>
      </w:pPr>
      <w:r w:rsidRPr="005A2833">
        <w:rPr>
          <w:color w:val="auto"/>
        </w:rPr>
        <w:t>№</w:t>
      </w:r>
      <w:r w:rsidRPr="005A2833">
        <w:rPr>
          <w:color w:val="auto"/>
        </w:rPr>
        <w:tab/>
        <w:t>1198 «О федеральной государственной информационной системе,</w:t>
      </w:r>
    </w:p>
    <w:p w:rsidR="005A2833" w:rsidRPr="005A2833" w:rsidRDefault="005A2833" w:rsidP="005A2833">
      <w:pPr>
        <w:pStyle w:val="11"/>
        <w:spacing w:after="240" w:line="312" w:lineRule="auto"/>
        <w:ind w:firstLine="0"/>
        <w:jc w:val="both"/>
        <w:rPr>
          <w:color w:val="auto"/>
        </w:rPr>
      </w:pPr>
      <w:proofErr w:type="gramStart"/>
      <w:r w:rsidRPr="005A2833">
        <w:rPr>
          <w:color w:val="auto"/>
        </w:rPr>
        <w:t>обеспечивающей</w:t>
      </w:r>
      <w:proofErr w:type="gramEnd"/>
      <w:r w:rsidRPr="005A2833">
        <w:rPr>
          <w:color w:val="auto"/>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2833" w:rsidRPr="005A2833" w:rsidRDefault="005A2833" w:rsidP="005A2833">
      <w:pPr>
        <w:tabs>
          <w:tab w:val="left" w:pos="567"/>
        </w:tabs>
        <w:ind w:firstLine="709"/>
        <w:contextualSpacing/>
        <w:jc w:val="both"/>
        <w:rPr>
          <w:rFonts w:ascii="Times New Roman" w:hAnsi="Times New Roman" w:cs="Times New Roman"/>
          <w:b/>
          <w:color w:val="auto"/>
        </w:rPr>
      </w:pPr>
    </w:p>
    <w:p w:rsidR="005A2833" w:rsidRPr="005A2833" w:rsidRDefault="005A2833" w:rsidP="005A2833">
      <w:pPr>
        <w:autoSpaceDE w:val="0"/>
        <w:autoSpaceDN w:val="0"/>
        <w:adjustRightInd w:val="0"/>
        <w:jc w:val="both"/>
        <w:rPr>
          <w:rFonts w:ascii="Times New Roman" w:hAnsi="Times New Roman" w:cs="Times New Roman"/>
          <w:color w:val="auto"/>
        </w:rPr>
      </w:pPr>
    </w:p>
    <w:p w:rsidR="003F23E3" w:rsidRPr="005A2833" w:rsidRDefault="003F23E3" w:rsidP="003F23E3">
      <w:pPr>
        <w:pStyle w:val="11"/>
        <w:spacing w:after="360"/>
        <w:jc w:val="both"/>
        <w:rPr>
          <w:color w:val="auto"/>
        </w:rPr>
      </w:pPr>
    </w:p>
    <w:p w:rsidR="003F23E3" w:rsidRPr="005A2833" w:rsidRDefault="003F23E3" w:rsidP="003F23E3">
      <w:pPr>
        <w:pStyle w:val="11"/>
        <w:spacing w:after="360"/>
        <w:jc w:val="both"/>
        <w:rPr>
          <w:b/>
          <w:color w:val="auto"/>
        </w:rPr>
      </w:pPr>
    </w:p>
    <w:p w:rsidR="003F23E3" w:rsidRPr="005A2833" w:rsidRDefault="003F23E3" w:rsidP="003F23E3">
      <w:pPr>
        <w:jc w:val="both"/>
        <w:rPr>
          <w:rFonts w:ascii="Times New Roman" w:hAnsi="Times New Roman" w:cs="Times New Roman"/>
          <w:b/>
          <w:color w:val="auto"/>
        </w:rPr>
      </w:pPr>
    </w:p>
    <w:p w:rsidR="003F23E3" w:rsidRPr="005A2833" w:rsidRDefault="003F23E3" w:rsidP="00621029">
      <w:pPr>
        <w:jc w:val="both"/>
        <w:rPr>
          <w:rFonts w:ascii="Times New Roman" w:hAnsi="Times New Roman" w:cs="Times New Roman"/>
          <w:b/>
          <w:color w:val="auto"/>
        </w:rPr>
      </w:pPr>
    </w:p>
    <w:p w:rsidR="00621029" w:rsidRPr="005A2833" w:rsidRDefault="00621029" w:rsidP="00621029">
      <w:pPr>
        <w:jc w:val="center"/>
        <w:rPr>
          <w:color w:val="auto"/>
        </w:rPr>
      </w:pPr>
    </w:p>
    <w:p w:rsidR="00621029" w:rsidRPr="005A2833" w:rsidRDefault="00621029" w:rsidP="00931D0C">
      <w:pPr>
        <w:ind w:left="993" w:right="701"/>
        <w:jc w:val="both"/>
        <w:rPr>
          <w:rFonts w:ascii="Times New Roman" w:hAnsi="Times New Roman" w:cs="Times New Roman"/>
          <w:color w:val="auto"/>
          <w:sz w:val="26"/>
          <w:szCs w:val="26"/>
        </w:rPr>
      </w:pPr>
    </w:p>
    <w:p w:rsidR="00931D0C" w:rsidRPr="005A2833" w:rsidRDefault="00931D0C" w:rsidP="00931D0C">
      <w:pPr>
        <w:ind w:left="993" w:right="701"/>
        <w:jc w:val="both"/>
        <w:rPr>
          <w:rFonts w:ascii="Times New Roman" w:hAnsi="Times New Roman" w:cs="Times New Roman"/>
          <w:color w:val="auto"/>
          <w:sz w:val="26"/>
          <w:szCs w:val="26"/>
        </w:rPr>
      </w:pPr>
    </w:p>
    <w:p w:rsidR="00537B9F" w:rsidRPr="005A2833" w:rsidRDefault="00537B9F">
      <w:pPr>
        <w:jc w:val="center"/>
        <w:rPr>
          <w:color w:val="auto"/>
          <w:sz w:val="2"/>
          <w:szCs w:val="2"/>
        </w:rPr>
      </w:pPr>
    </w:p>
    <w:p w:rsidR="00931D0C" w:rsidRPr="005A2833" w:rsidRDefault="00931D0C" w:rsidP="001D0E5C">
      <w:pPr>
        <w:tabs>
          <w:tab w:val="left" w:pos="4005"/>
        </w:tabs>
        <w:spacing w:line="240" w:lineRule="exact"/>
        <w:jc w:val="center"/>
        <w:rPr>
          <w:rFonts w:ascii="Times New Roman" w:hAnsi="Times New Roman" w:cs="Times New Roman"/>
          <w:b/>
          <w:color w:val="auto"/>
          <w:sz w:val="26"/>
          <w:szCs w:val="26"/>
        </w:rPr>
      </w:pPr>
    </w:p>
    <w:p w:rsidR="00931D0C" w:rsidRPr="005A2833" w:rsidRDefault="00931D0C" w:rsidP="001D0E5C">
      <w:pPr>
        <w:tabs>
          <w:tab w:val="left" w:pos="4005"/>
        </w:tabs>
        <w:spacing w:line="240" w:lineRule="exact"/>
        <w:jc w:val="center"/>
        <w:rPr>
          <w:rFonts w:ascii="Times New Roman" w:hAnsi="Times New Roman" w:cs="Times New Roman"/>
          <w:b/>
          <w:color w:val="auto"/>
          <w:sz w:val="26"/>
          <w:szCs w:val="26"/>
        </w:rPr>
      </w:pPr>
    </w:p>
    <w:p w:rsidR="00931D0C" w:rsidRPr="005A2833" w:rsidRDefault="00931D0C" w:rsidP="001D0E5C">
      <w:pPr>
        <w:tabs>
          <w:tab w:val="left" w:pos="4005"/>
        </w:tabs>
        <w:spacing w:line="240" w:lineRule="exact"/>
        <w:jc w:val="center"/>
        <w:rPr>
          <w:rFonts w:ascii="Times New Roman" w:hAnsi="Times New Roman" w:cs="Times New Roman"/>
          <w:b/>
          <w:color w:val="auto"/>
          <w:sz w:val="26"/>
          <w:szCs w:val="26"/>
        </w:rPr>
      </w:pPr>
    </w:p>
    <w:p w:rsidR="00931D0C" w:rsidRPr="005A2833" w:rsidRDefault="00931D0C" w:rsidP="001D0E5C">
      <w:pPr>
        <w:tabs>
          <w:tab w:val="left" w:pos="4005"/>
        </w:tabs>
        <w:spacing w:line="240" w:lineRule="exact"/>
        <w:jc w:val="center"/>
        <w:rPr>
          <w:rFonts w:ascii="Times New Roman" w:hAnsi="Times New Roman" w:cs="Times New Roman"/>
          <w:b/>
          <w:color w:val="auto"/>
          <w:sz w:val="26"/>
          <w:szCs w:val="26"/>
        </w:rPr>
      </w:pPr>
    </w:p>
    <w:p w:rsidR="00931D0C" w:rsidRPr="005A2833" w:rsidRDefault="00931D0C" w:rsidP="001D0E5C">
      <w:pPr>
        <w:tabs>
          <w:tab w:val="left" w:pos="4005"/>
        </w:tabs>
        <w:spacing w:line="240" w:lineRule="exact"/>
        <w:jc w:val="center"/>
        <w:rPr>
          <w:rFonts w:ascii="Times New Roman" w:hAnsi="Times New Roman" w:cs="Times New Roman"/>
          <w:b/>
          <w:color w:val="auto"/>
          <w:sz w:val="26"/>
          <w:szCs w:val="26"/>
        </w:rPr>
      </w:pPr>
    </w:p>
    <w:p w:rsidR="00931D0C" w:rsidRPr="005A2833" w:rsidRDefault="00931D0C" w:rsidP="001D0E5C">
      <w:pPr>
        <w:tabs>
          <w:tab w:val="left" w:pos="4005"/>
        </w:tabs>
        <w:spacing w:line="240" w:lineRule="exact"/>
        <w:jc w:val="center"/>
        <w:rPr>
          <w:rFonts w:ascii="Times New Roman" w:hAnsi="Times New Roman" w:cs="Times New Roman"/>
          <w:b/>
          <w:color w:val="auto"/>
          <w:sz w:val="26"/>
          <w:szCs w:val="26"/>
        </w:rPr>
      </w:pPr>
    </w:p>
    <w:p w:rsidR="00931D0C" w:rsidRPr="005A2833" w:rsidRDefault="00931D0C" w:rsidP="001D0E5C">
      <w:pPr>
        <w:tabs>
          <w:tab w:val="left" w:pos="4005"/>
        </w:tabs>
        <w:spacing w:line="240" w:lineRule="exact"/>
        <w:jc w:val="center"/>
        <w:rPr>
          <w:rFonts w:ascii="Times New Roman" w:hAnsi="Times New Roman" w:cs="Times New Roman"/>
          <w:b/>
          <w:color w:val="auto"/>
          <w:sz w:val="26"/>
          <w:szCs w:val="26"/>
        </w:rPr>
      </w:pPr>
    </w:p>
    <w:p w:rsidR="00931D0C" w:rsidRPr="005A2833" w:rsidRDefault="00931D0C" w:rsidP="001D0E5C">
      <w:pPr>
        <w:tabs>
          <w:tab w:val="left" w:pos="4005"/>
        </w:tabs>
        <w:spacing w:line="240" w:lineRule="exact"/>
        <w:jc w:val="center"/>
        <w:rPr>
          <w:rFonts w:ascii="Times New Roman" w:hAnsi="Times New Roman" w:cs="Times New Roman"/>
          <w:b/>
          <w:color w:val="auto"/>
          <w:sz w:val="26"/>
          <w:szCs w:val="26"/>
        </w:rPr>
      </w:pPr>
    </w:p>
    <w:p w:rsidR="00931D0C" w:rsidRPr="005A2833" w:rsidRDefault="00931D0C" w:rsidP="001D0E5C">
      <w:pPr>
        <w:tabs>
          <w:tab w:val="left" w:pos="4005"/>
        </w:tabs>
        <w:spacing w:line="240" w:lineRule="exact"/>
        <w:jc w:val="center"/>
        <w:rPr>
          <w:rFonts w:ascii="Times New Roman" w:hAnsi="Times New Roman" w:cs="Times New Roman"/>
          <w:b/>
          <w:color w:val="auto"/>
          <w:sz w:val="26"/>
          <w:szCs w:val="26"/>
        </w:rPr>
      </w:pPr>
    </w:p>
    <w:p w:rsidR="00B43CE5" w:rsidRPr="005A2833" w:rsidRDefault="00B43CE5" w:rsidP="001D0E5C">
      <w:pPr>
        <w:tabs>
          <w:tab w:val="left" w:pos="4005"/>
        </w:tabs>
        <w:spacing w:line="240" w:lineRule="exact"/>
        <w:jc w:val="center"/>
        <w:rPr>
          <w:rFonts w:ascii="Times New Roman" w:hAnsi="Times New Roman" w:cs="Times New Roman"/>
          <w:b/>
          <w:color w:val="auto"/>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B43CE5" w:rsidRDefault="00B43CE5" w:rsidP="001D0E5C">
      <w:pPr>
        <w:tabs>
          <w:tab w:val="left" w:pos="4005"/>
        </w:tabs>
        <w:spacing w:line="240" w:lineRule="exact"/>
        <w:jc w:val="center"/>
        <w:rPr>
          <w:rFonts w:ascii="Times New Roman" w:hAnsi="Times New Roman" w:cs="Times New Roman"/>
          <w:b/>
          <w:sz w:val="26"/>
          <w:szCs w:val="26"/>
        </w:rPr>
      </w:pPr>
    </w:p>
    <w:p w:rsidR="00931D0C" w:rsidRDefault="00931D0C" w:rsidP="001D0E5C">
      <w:pPr>
        <w:tabs>
          <w:tab w:val="left" w:pos="4005"/>
        </w:tabs>
        <w:spacing w:line="240" w:lineRule="exact"/>
        <w:jc w:val="center"/>
        <w:rPr>
          <w:rFonts w:ascii="Times New Roman" w:hAnsi="Times New Roman" w:cs="Times New Roman"/>
          <w:b/>
          <w:sz w:val="26"/>
          <w:szCs w:val="26"/>
        </w:rPr>
      </w:pPr>
    </w:p>
    <w:p w:rsidR="00931D0C" w:rsidRDefault="00931D0C" w:rsidP="001D0E5C">
      <w:pPr>
        <w:tabs>
          <w:tab w:val="left" w:pos="4005"/>
        </w:tabs>
        <w:spacing w:line="240" w:lineRule="exact"/>
        <w:jc w:val="center"/>
        <w:rPr>
          <w:rFonts w:ascii="Times New Roman" w:hAnsi="Times New Roman" w:cs="Times New Roman"/>
          <w:b/>
          <w:sz w:val="26"/>
          <w:szCs w:val="26"/>
        </w:rPr>
      </w:pPr>
    </w:p>
    <w:p w:rsidR="00931D0C" w:rsidRDefault="00931D0C" w:rsidP="001D0E5C">
      <w:pPr>
        <w:tabs>
          <w:tab w:val="left" w:pos="4005"/>
        </w:tabs>
        <w:spacing w:line="240" w:lineRule="exact"/>
        <w:jc w:val="center"/>
        <w:rPr>
          <w:rFonts w:ascii="Times New Roman" w:hAnsi="Times New Roman" w:cs="Times New Roman"/>
          <w:b/>
          <w:sz w:val="26"/>
          <w:szCs w:val="26"/>
        </w:rPr>
      </w:pPr>
    </w:p>
    <w:p w:rsidR="00931D0C" w:rsidRDefault="00931D0C" w:rsidP="001D0E5C">
      <w:pPr>
        <w:tabs>
          <w:tab w:val="left" w:pos="4005"/>
        </w:tabs>
        <w:spacing w:line="240" w:lineRule="exact"/>
        <w:jc w:val="center"/>
        <w:rPr>
          <w:rFonts w:ascii="Times New Roman" w:hAnsi="Times New Roman" w:cs="Times New Roman"/>
          <w:b/>
          <w:sz w:val="26"/>
          <w:szCs w:val="26"/>
        </w:rPr>
      </w:pPr>
    </w:p>
    <w:p w:rsidR="00931D0C" w:rsidRDefault="00931D0C" w:rsidP="00A811D5">
      <w:pPr>
        <w:tabs>
          <w:tab w:val="left" w:pos="4005"/>
        </w:tabs>
        <w:spacing w:line="240" w:lineRule="exact"/>
        <w:jc w:val="center"/>
        <w:rPr>
          <w:rFonts w:ascii="Times New Roman" w:hAnsi="Times New Roman" w:cs="Times New Roman"/>
          <w:b/>
          <w:sz w:val="26"/>
          <w:szCs w:val="26"/>
        </w:rPr>
      </w:pPr>
    </w:p>
    <w:sectPr w:rsidR="00931D0C" w:rsidSect="00A811D5">
      <w:headerReference w:type="default" r:id="rId9"/>
      <w:footerReference w:type="default" r:id="rId10"/>
      <w:pgSz w:w="11900" w:h="16840"/>
      <w:pgMar w:top="1252" w:right="539" w:bottom="1200" w:left="1061" w:header="0" w:footer="77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F53" w:rsidRDefault="008E6F53" w:rsidP="00537B9F">
      <w:r>
        <w:separator/>
      </w:r>
    </w:p>
  </w:endnote>
  <w:endnote w:type="continuationSeparator" w:id="1">
    <w:p w:rsidR="008E6F53" w:rsidRDefault="008E6F53" w:rsidP="00537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0C" w:rsidRDefault="00931D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F53" w:rsidRDefault="008E6F53"/>
  </w:footnote>
  <w:footnote w:type="continuationSeparator" w:id="1">
    <w:p w:rsidR="008E6F53" w:rsidRDefault="008E6F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0C" w:rsidRDefault="00DA0891">
    <w:pPr>
      <w:pStyle w:val="af2"/>
      <w:jc w:val="right"/>
    </w:pPr>
    <w:fldSimple w:instr=" PAGE   \* MERGEFORMAT ">
      <w:r w:rsidR="00A811D5">
        <w:rPr>
          <w:noProof/>
        </w:rPr>
        <w:t>7</w:t>
      </w:r>
    </w:fldSimple>
  </w:p>
  <w:p w:rsidR="00931D0C" w:rsidRDefault="00931D0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64B7"/>
    <w:multiLevelType w:val="multilevel"/>
    <w:tmpl w:val="31DE96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74946"/>
    <w:multiLevelType w:val="multilevel"/>
    <w:tmpl w:val="AC94195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3A3A79"/>
    <w:multiLevelType w:val="multilevel"/>
    <w:tmpl w:val="F766CD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A48AA"/>
    <w:multiLevelType w:val="multilevel"/>
    <w:tmpl w:val="E2B60E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7274B"/>
    <w:multiLevelType w:val="multilevel"/>
    <w:tmpl w:val="23C81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182557"/>
    <w:multiLevelType w:val="multilevel"/>
    <w:tmpl w:val="613A8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74462E"/>
    <w:multiLevelType w:val="multilevel"/>
    <w:tmpl w:val="25126DC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DF6334"/>
    <w:multiLevelType w:val="multilevel"/>
    <w:tmpl w:val="33B06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4C31D7"/>
    <w:multiLevelType w:val="multilevel"/>
    <w:tmpl w:val="8FA063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695462"/>
    <w:multiLevelType w:val="multilevel"/>
    <w:tmpl w:val="F978F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C866F3"/>
    <w:multiLevelType w:val="multilevel"/>
    <w:tmpl w:val="AE464F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B162C3"/>
    <w:multiLevelType w:val="multilevel"/>
    <w:tmpl w:val="230E257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B1B5E"/>
    <w:multiLevelType w:val="multilevel"/>
    <w:tmpl w:val="BF747F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D40B3F"/>
    <w:multiLevelType w:val="multilevel"/>
    <w:tmpl w:val="52F6FC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FC572B"/>
    <w:multiLevelType w:val="multilevel"/>
    <w:tmpl w:val="8BF4920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227EFC"/>
    <w:multiLevelType w:val="multilevel"/>
    <w:tmpl w:val="E012A42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7F6BD4"/>
    <w:multiLevelType w:val="multilevel"/>
    <w:tmpl w:val="EDE8A3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3"/>
  </w:num>
  <w:num w:numId="5">
    <w:abstractNumId w:val="7"/>
  </w:num>
  <w:num w:numId="6">
    <w:abstractNumId w:val="4"/>
  </w:num>
  <w:num w:numId="7">
    <w:abstractNumId w:val="5"/>
  </w:num>
  <w:num w:numId="8">
    <w:abstractNumId w:val="16"/>
  </w:num>
  <w:num w:numId="9">
    <w:abstractNumId w:val="6"/>
  </w:num>
  <w:num w:numId="10">
    <w:abstractNumId w:val="13"/>
  </w:num>
  <w:num w:numId="11">
    <w:abstractNumId w:val="10"/>
  </w:num>
  <w:num w:numId="12">
    <w:abstractNumId w:val="2"/>
  </w:num>
  <w:num w:numId="13">
    <w:abstractNumId w:val="11"/>
  </w:num>
  <w:num w:numId="14">
    <w:abstractNumId w:val="9"/>
  </w:num>
  <w:num w:numId="15">
    <w:abstractNumId w:val="1"/>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2"/>
    <o:shapelayout v:ext="edit">
      <o:rules v:ext="edit">
        <o:r id="V:Rule2" type="connector" idref="#_x0000_s1058"/>
      </o:rules>
    </o:shapelayout>
  </w:hdrShapeDefaults>
  <w:footnotePr>
    <w:footnote w:id="0"/>
    <w:footnote w:id="1"/>
  </w:footnotePr>
  <w:endnotePr>
    <w:endnote w:id="0"/>
    <w:endnote w:id="1"/>
  </w:endnotePr>
  <w:compat>
    <w:doNotExpandShiftReturn/>
  </w:compat>
  <w:rsids>
    <w:rsidRoot w:val="00537B9F"/>
    <w:rsid w:val="00047BA7"/>
    <w:rsid w:val="00195B08"/>
    <w:rsid w:val="001A35A4"/>
    <w:rsid w:val="001D0E5C"/>
    <w:rsid w:val="001D66F6"/>
    <w:rsid w:val="002B7646"/>
    <w:rsid w:val="00353E21"/>
    <w:rsid w:val="003920D2"/>
    <w:rsid w:val="003A53A8"/>
    <w:rsid w:val="003F23E3"/>
    <w:rsid w:val="004212A4"/>
    <w:rsid w:val="00432150"/>
    <w:rsid w:val="004646F4"/>
    <w:rsid w:val="004735C1"/>
    <w:rsid w:val="0048033E"/>
    <w:rsid w:val="005053BD"/>
    <w:rsid w:val="00537B9F"/>
    <w:rsid w:val="00580512"/>
    <w:rsid w:val="005A2833"/>
    <w:rsid w:val="00621029"/>
    <w:rsid w:val="00664DF4"/>
    <w:rsid w:val="006C4258"/>
    <w:rsid w:val="007E76FD"/>
    <w:rsid w:val="008000CF"/>
    <w:rsid w:val="0081119B"/>
    <w:rsid w:val="0089272A"/>
    <w:rsid w:val="008D5933"/>
    <w:rsid w:val="008E6F53"/>
    <w:rsid w:val="00905B6A"/>
    <w:rsid w:val="00914B30"/>
    <w:rsid w:val="00926B12"/>
    <w:rsid w:val="00931D0C"/>
    <w:rsid w:val="00954DBE"/>
    <w:rsid w:val="00992366"/>
    <w:rsid w:val="009C4EE6"/>
    <w:rsid w:val="00A055CE"/>
    <w:rsid w:val="00A25758"/>
    <w:rsid w:val="00A5729E"/>
    <w:rsid w:val="00A811D5"/>
    <w:rsid w:val="00AD328D"/>
    <w:rsid w:val="00B43CE5"/>
    <w:rsid w:val="00B5239E"/>
    <w:rsid w:val="00B56736"/>
    <w:rsid w:val="00CC06D5"/>
    <w:rsid w:val="00D351B4"/>
    <w:rsid w:val="00D476B9"/>
    <w:rsid w:val="00D55142"/>
    <w:rsid w:val="00DA0891"/>
    <w:rsid w:val="00DB2DDF"/>
    <w:rsid w:val="00DD49E6"/>
    <w:rsid w:val="00DE0F36"/>
    <w:rsid w:val="00E514B1"/>
    <w:rsid w:val="00E66AF4"/>
    <w:rsid w:val="00E8186E"/>
    <w:rsid w:val="00EA544F"/>
    <w:rsid w:val="00F16709"/>
    <w:rsid w:val="00F67BDF"/>
    <w:rsid w:val="00F83540"/>
    <w:rsid w:val="00FA1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7B9F"/>
    <w:rPr>
      <w:color w:val="000000"/>
    </w:rPr>
  </w:style>
  <w:style w:type="paragraph" w:styleId="1">
    <w:name w:val="heading 1"/>
    <w:basedOn w:val="a"/>
    <w:next w:val="a"/>
    <w:link w:val="10"/>
    <w:uiPriority w:val="9"/>
    <w:qFormat/>
    <w:rsid w:val="00E514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7B9F"/>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3">
    <w:name w:val="Основной текст (3)_"/>
    <w:basedOn w:val="a0"/>
    <w:link w:val="30"/>
    <w:rsid w:val="00537B9F"/>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1"/>
    <w:rsid w:val="00537B9F"/>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sid w:val="00537B9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Колонтитул (2)_"/>
    <w:basedOn w:val="a0"/>
    <w:link w:val="20"/>
    <w:rsid w:val="00537B9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sid w:val="00537B9F"/>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sid w:val="00537B9F"/>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12">
    <w:name w:val="Заголовок №1_"/>
    <w:basedOn w:val="a0"/>
    <w:link w:val="13"/>
    <w:rsid w:val="00537B9F"/>
    <w:rPr>
      <w:rFonts w:ascii="Times New Roman" w:eastAsia="Times New Roman" w:hAnsi="Times New Roman" w:cs="Times New Roman"/>
      <w:b/>
      <w:bCs/>
      <w:i w:val="0"/>
      <w:iCs w:val="0"/>
      <w:smallCaps w:val="0"/>
      <w:strike w:val="0"/>
      <w:u w:val="none"/>
      <w:shd w:val="clear" w:color="auto" w:fill="auto"/>
    </w:rPr>
  </w:style>
  <w:style w:type="character" w:customStyle="1" w:styleId="a6">
    <w:name w:val="Оглавление_"/>
    <w:basedOn w:val="a0"/>
    <w:link w:val="a7"/>
    <w:rsid w:val="00537B9F"/>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Колонтитул_"/>
    <w:basedOn w:val="a0"/>
    <w:link w:val="a9"/>
    <w:rsid w:val="00537B9F"/>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Другое_"/>
    <w:basedOn w:val="a0"/>
    <w:link w:val="ab"/>
    <w:rsid w:val="00537B9F"/>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Подпись к таблице_"/>
    <w:basedOn w:val="a0"/>
    <w:link w:val="ad"/>
    <w:rsid w:val="00537B9F"/>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a4">
    <w:name w:val="Сноска"/>
    <w:basedOn w:val="a"/>
    <w:link w:val="a3"/>
    <w:rsid w:val="00537B9F"/>
    <w:rPr>
      <w:rFonts w:ascii="Times New Roman" w:eastAsia="Times New Roman" w:hAnsi="Times New Roman" w:cs="Times New Roman"/>
      <w:sz w:val="15"/>
      <w:szCs w:val="15"/>
    </w:rPr>
  </w:style>
  <w:style w:type="paragraph" w:customStyle="1" w:styleId="30">
    <w:name w:val="Основной текст (3)"/>
    <w:basedOn w:val="a"/>
    <w:link w:val="3"/>
    <w:rsid w:val="00537B9F"/>
    <w:pPr>
      <w:spacing w:after="320" w:line="252" w:lineRule="auto"/>
      <w:jc w:val="center"/>
    </w:pPr>
    <w:rPr>
      <w:rFonts w:ascii="Times New Roman" w:eastAsia="Times New Roman" w:hAnsi="Times New Roman" w:cs="Times New Roman"/>
      <w:sz w:val="28"/>
      <w:szCs w:val="28"/>
    </w:rPr>
  </w:style>
  <w:style w:type="paragraph" w:customStyle="1" w:styleId="11">
    <w:name w:val="Основной текст1"/>
    <w:basedOn w:val="a"/>
    <w:link w:val="a5"/>
    <w:rsid w:val="00537B9F"/>
    <w:pPr>
      <w:spacing w:line="314" w:lineRule="auto"/>
      <w:ind w:firstLine="400"/>
    </w:pPr>
    <w:rPr>
      <w:rFonts w:ascii="Times New Roman" w:eastAsia="Times New Roman" w:hAnsi="Times New Roman" w:cs="Times New Roman"/>
    </w:rPr>
  </w:style>
  <w:style w:type="paragraph" w:customStyle="1" w:styleId="40">
    <w:name w:val="Основной текст (4)"/>
    <w:basedOn w:val="a"/>
    <w:link w:val="4"/>
    <w:rsid w:val="00537B9F"/>
    <w:pPr>
      <w:spacing w:after="900"/>
      <w:jc w:val="center"/>
    </w:pPr>
    <w:rPr>
      <w:rFonts w:ascii="Times New Roman" w:eastAsia="Times New Roman" w:hAnsi="Times New Roman" w:cs="Times New Roman"/>
      <w:sz w:val="20"/>
      <w:szCs w:val="20"/>
    </w:rPr>
  </w:style>
  <w:style w:type="paragraph" w:customStyle="1" w:styleId="20">
    <w:name w:val="Колонтитул (2)"/>
    <w:basedOn w:val="a"/>
    <w:link w:val="2"/>
    <w:rsid w:val="00537B9F"/>
    <w:rPr>
      <w:rFonts w:ascii="Times New Roman" w:eastAsia="Times New Roman" w:hAnsi="Times New Roman" w:cs="Times New Roman"/>
      <w:sz w:val="20"/>
      <w:szCs w:val="20"/>
    </w:rPr>
  </w:style>
  <w:style w:type="paragraph" w:customStyle="1" w:styleId="50">
    <w:name w:val="Основной текст (5)"/>
    <w:basedOn w:val="a"/>
    <w:link w:val="5"/>
    <w:rsid w:val="00537B9F"/>
    <w:rPr>
      <w:rFonts w:ascii="Times New Roman" w:eastAsia="Times New Roman" w:hAnsi="Times New Roman" w:cs="Times New Roman"/>
      <w:sz w:val="18"/>
      <w:szCs w:val="18"/>
    </w:rPr>
  </w:style>
  <w:style w:type="paragraph" w:customStyle="1" w:styleId="22">
    <w:name w:val="Основной текст (2)"/>
    <w:basedOn w:val="a"/>
    <w:link w:val="21"/>
    <w:rsid w:val="00537B9F"/>
    <w:pPr>
      <w:spacing w:after="190"/>
      <w:jc w:val="center"/>
    </w:pPr>
    <w:rPr>
      <w:rFonts w:ascii="Times New Roman" w:eastAsia="Times New Roman" w:hAnsi="Times New Roman" w:cs="Times New Roman"/>
      <w:sz w:val="34"/>
      <w:szCs w:val="34"/>
    </w:rPr>
  </w:style>
  <w:style w:type="paragraph" w:customStyle="1" w:styleId="13">
    <w:name w:val="Заголовок №1"/>
    <w:basedOn w:val="a"/>
    <w:link w:val="12"/>
    <w:rsid w:val="00537B9F"/>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rsid w:val="00537B9F"/>
    <w:pPr>
      <w:spacing w:after="80" w:line="305" w:lineRule="auto"/>
      <w:ind w:left="200" w:firstLine="20"/>
    </w:pPr>
    <w:rPr>
      <w:rFonts w:ascii="Times New Roman" w:eastAsia="Times New Roman" w:hAnsi="Times New Roman" w:cs="Times New Roman"/>
    </w:rPr>
  </w:style>
  <w:style w:type="paragraph" w:customStyle="1" w:styleId="a9">
    <w:name w:val="Колонтитул"/>
    <w:basedOn w:val="a"/>
    <w:link w:val="a8"/>
    <w:rsid w:val="00537B9F"/>
    <w:rPr>
      <w:rFonts w:ascii="Times New Roman" w:eastAsia="Times New Roman" w:hAnsi="Times New Roman" w:cs="Times New Roman"/>
      <w:sz w:val="22"/>
      <w:szCs w:val="22"/>
    </w:rPr>
  </w:style>
  <w:style w:type="paragraph" w:customStyle="1" w:styleId="ab">
    <w:name w:val="Другое"/>
    <w:basedOn w:val="a"/>
    <w:link w:val="aa"/>
    <w:rsid w:val="00537B9F"/>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rsid w:val="00537B9F"/>
    <w:pPr>
      <w:spacing w:line="266" w:lineRule="auto"/>
      <w:ind w:firstLine="460"/>
    </w:pPr>
    <w:rPr>
      <w:rFonts w:ascii="Times New Roman" w:eastAsia="Times New Roman" w:hAnsi="Times New Roman" w:cs="Times New Roman"/>
      <w:sz w:val="18"/>
      <w:szCs w:val="18"/>
    </w:rPr>
  </w:style>
  <w:style w:type="paragraph" w:styleId="ae">
    <w:name w:val="Balloon Text"/>
    <w:basedOn w:val="a"/>
    <w:link w:val="af"/>
    <w:uiPriority w:val="99"/>
    <w:semiHidden/>
    <w:unhideWhenUsed/>
    <w:rsid w:val="001D0E5C"/>
    <w:rPr>
      <w:rFonts w:ascii="Tahoma" w:hAnsi="Tahoma" w:cs="Tahoma"/>
      <w:sz w:val="16"/>
      <w:szCs w:val="16"/>
    </w:rPr>
  </w:style>
  <w:style w:type="character" w:customStyle="1" w:styleId="af">
    <w:name w:val="Текст выноски Знак"/>
    <w:basedOn w:val="a0"/>
    <w:link w:val="ae"/>
    <w:uiPriority w:val="99"/>
    <w:semiHidden/>
    <w:rsid w:val="001D0E5C"/>
    <w:rPr>
      <w:rFonts w:ascii="Tahoma" w:hAnsi="Tahoma" w:cs="Tahoma"/>
      <w:color w:val="000000"/>
      <w:sz w:val="16"/>
      <w:szCs w:val="16"/>
    </w:rPr>
  </w:style>
  <w:style w:type="table" w:styleId="af0">
    <w:name w:val="Table Grid"/>
    <w:basedOn w:val="a1"/>
    <w:uiPriority w:val="59"/>
    <w:rsid w:val="001D0E5C"/>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qFormat/>
    <w:rsid w:val="001D0E5C"/>
    <w:pPr>
      <w:widowControl/>
      <w:suppressAutoHyphens/>
    </w:pPr>
    <w:rPr>
      <w:rFonts w:ascii="Times New Roman" w:eastAsia="Times New Roman" w:hAnsi="Times New Roman" w:cs="Times New Roman"/>
      <w:lang w:eastAsia="zh-CN" w:bidi="ar-SA"/>
    </w:rPr>
  </w:style>
  <w:style w:type="paragraph" w:customStyle="1" w:styleId="ConsNonformat">
    <w:name w:val="ConsNonformat"/>
    <w:uiPriority w:val="99"/>
    <w:rsid w:val="001D0E5C"/>
    <w:pPr>
      <w:autoSpaceDE w:val="0"/>
      <w:autoSpaceDN w:val="0"/>
      <w:adjustRightInd w:val="0"/>
      <w:ind w:right="19772"/>
    </w:pPr>
    <w:rPr>
      <w:rFonts w:eastAsia="Times New Roman"/>
      <w:sz w:val="28"/>
      <w:szCs w:val="28"/>
      <w:lang w:bidi="ar-SA"/>
    </w:rPr>
  </w:style>
  <w:style w:type="paragraph" w:styleId="af2">
    <w:name w:val="header"/>
    <w:basedOn w:val="a"/>
    <w:link w:val="af3"/>
    <w:uiPriority w:val="99"/>
    <w:unhideWhenUsed/>
    <w:rsid w:val="00954DBE"/>
    <w:pPr>
      <w:tabs>
        <w:tab w:val="center" w:pos="4677"/>
        <w:tab w:val="right" w:pos="9355"/>
      </w:tabs>
    </w:pPr>
  </w:style>
  <w:style w:type="character" w:customStyle="1" w:styleId="af3">
    <w:name w:val="Верхний колонтитул Знак"/>
    <w:basedOn w:val="a0"/>
    <w:link w:val="af2"/>
    <w:uiPriority w:val="99"/>
    <w:rsid w:val="00954DBE"/>
    <w:rPr>
      <w:color w:val="000000"/>
    </w:rPr>
  </w:style>
  <w:style w:type="paragraph" w:styleId="af4">
    <w:name w:val="footer"/>
    <w:basedOn w:val="a"/>
    <w:link w:val="af5"/>
    <w:uiPriority w:val="99"/>
    <w:semiHidden/>
    <w:unhideWhenUsed/>
    <w:rsid w:val="00954DBE"/>
    <w:pPr>
      <w:tabs>
        <w:tab w:val="center" w:pos="4677"/>
        <w:tab w:val="right" w:pos="9355"/>
      </w:tabs>
    </w:pPr>
  </w:style>
  <w:style w:type="character" w:customStyle="1" w:styleId="af5">
    <w:name w:val="Нижний колонтитул Знак"/>
    <w:basedOn w:val="a0"/>
    <w:link w:val="af4"/>
    <w:uiPriority w:val="99"/>
    <w:semiHidden/>
    <w:rsid w:val="00954DBE"/>
    <w:rPr>
      <w:color w:val="000000"/>
    </w:rPr>
  </w:style>
  <w:style w:type="character" w:styleId="af6">
    <w:name w:val="Hyperlink"/>
    <w:basedOn w:val="a0"/>
    <w:uiPriority w:val="99"/>
    <w:unhideWhenUsed/>
    <w:rsid w:val="008000CF"/>
    <w:rPr>
      <w:color w:val="0000FF" w:themeColor="hyperlink"/>
      <w:u w:val="single"/>
    </w:rPr>
  </w:style>
  <w:style w:type="paragraph" w:styleId="14">
    <w:name w:val="toc 1"/>
    <w:basedOn w:val="a"/>
    <w:next w:val="a"/>
    <w:autoRedefine/>
    <w:uiPriority w:val="39"/>
    <w:unhideWhenUsed/>
    <w:rsid w:val="00E514B1"/>
    <w:pPr>
      <w:spacing w:before="120"/>
    </w:pPr>
    <w:rPr>
      <w:rFonts w:asciiTheme="minorHAnsi" w:hAnsiTheme="minorHAnsi" w:cstheme="minorHAnsi"/>
      <w:b/>
      <w:bCs/>
      <w:i/>
      <w:iCs/>
    </w:rPr>
  </w:style>
  <w:style w:type="paragraph" w:styleId="23">
    <w:name w:val="toc 2"/>
    <w:basedOn w:val="a"/>
    <w:next w:val="a"/>
    <w:autoRedefine/>
    <w:uiPriority w:val="39"/>
    <w:unhideWhenUsed/>
    <w:rsid w:val="00E514B1"/>
    <w:pPr>
      <w:spacing w:before="120"/>
      <w:ind w:left="240"/>
    </w:pPr>
    <w:rPr>
      <w:rFonts w:asciiTheme="minorHAnsi" w:hAnsiTheme="minorHAnsi" w:cstheme="minorHAnsi"/>
      <w:b/>
      <w:bCs/>
      <w:sz w:val="22"/>
      <w:szCs w:val="22"/>
    </w:rPr>
  </w:style>
  <w:style w:type="paragraph" w:styleId="31">
    <w:name w:val="toc 3"/>
    <w:basedOn w:val="a"/>
    <w:next w:val="a"/>
    <w:autoRedefine/>
    <w:uiPriority w:val="39"/>
    <w:unhideWhenUsed/>
    <w:rsid w:val="00E514B1"/>
    <w:pPr>
      <w:ind w:left="480"/>
    </w:pPr>
    <w:rPr>
      <w:rFonts w:asciiTheme="minorHAnsi" w:hAnsiTheme="minorHAnsi" w:cstheme="minorHAnsi"/>
      <w:sz w:val="20"/>
      <w:szCs w:val="20"/>
    </w:rPr>
  </w:style>
  <w:style w:type="paragraph" w:styleId="41">
    <w:name w:val="toc 4"/>
    <w:basedOn w:val="a"/>
    <w:next w:val="a"/>
    <w:autoRedefine/>
    <w:uiPriority w:val="39"/>
    <w:unhideWhenUsed/>
    <w:rsid w:val="00E514B1"/>
    <w:pPr>
      <w:ind w:left="720"/>
    </w:pPr>
    <w:rPr>
      <w:rFonts w:asciiTheme="minorHAnsi" w:hAnsiTheme="minorHAnsi" w:cstheme="minorHAnsi"/>
      <w:sz w:val="20"/>
      <w:szCs w:val="20"/>
    </w:rPr>
  </w:style>
  <w:style w:type="paragraph" w:styleId="51">
    <w:name w:val="toc 5"/>
    <w:basedOn w:val="a"/>
    <w:next w:val="a"/>
    <w:autoRedefine/>
    <w:uiPriority w:val="39"/>
    <w:unhideWhenUsed/>
    <w:rsid w:val="00E514B1"/>
    <w:pPr>
      <w:ind w:left="960"/>
    </w:pPr>
    <w:rPr>
      <w:rFonts w:asciiTheme="minorHAnsi" w:hAnsiTheme="minorHAnsi" w:cstheme="minorHAnsi"/>
      <w:sz w:val="20"/>
      <w:szCs w:val="20"/>
    </w:rPr>
  </w:style>
  <w:style w:type="paragraph" w:styleId="6">
    <w:name w:val="toc 6"/>
    <w:basedOn w:val="a"/>
    <w:next w:val="a"/>
    <w:autoRedefine/>
    <w:uiPriority w:val="39"/>
    <w:unhideWhenUsed/>
    <w:rsid w:val="00E514B1"/>
    <w:pPr>
      <w:ind w:left="1200"/>
    </w:pPr>
    <w:rPr>
      <w:rFonts w:asciiTheme="minorHAnsi" w:hAnsiTheme="minorHAnsi" w:cstheme="minorHAnsi"/>
      <w:sz w:val="20"/>
      <w:szCs w:val="20"/>
    </w:rPr>
  </w:style>
  <w:style w:type="paragraph" w:styleId="7">
    <w:name w:val="toc 7"/>
    <w:basedOn w:val="a"/>
    <w:next w:val="a"/>
    <w:autoRedefine/>
    <w:uiPriority w:val="39"/>
    <w:unhideWhenUsed/>
    <w:rsid w:val="00E514B1"/>
    <w:pPr>
      <w:ind w:left="1440"/>
    </w:pPr>
    <w:rPr>
      <w:rFonts w:asciiTheme="minorHAnsi" w:hAnsiTheme="minorHAnsi" w:cstheme="minorHAnsi"/>
      <w:sz w:val="20"/>
      <w:szCs w:val="20"/>
    </w:rPr>
  </w:style>
  <w:style w:type="paragraph" w:styleId="8">
    <w:name w:val="toc 8"/>
    <w:basedOn w:val="a"/>
    <w:next w:val="a"/>
    <w:autoRedefine/>
    <w:uiPriority w:val="39"/>
    <w:unhideWhenUsed/>
    <w:rsid w:val="00E514B1"/>
    <w:pPr>
      <w:ind w:left="1680"/>
    </w:pPr>
    <w:rPr>
      <w:rFonts w:asciiTheme="minorHAnsi" w:hAnsiTheme="minorHAnsi" w:cstheme="minorHAnsi"/>
      <w:sz w:val="20"/>
      <w:szCs w:val="20"/>
    </w:rPr>
  </w:style>
  <w:style w:type="paragraph" w:styleId="9">
    <w:name w:val="toc 9"/>
    <w:basedOn w:val="a"/>
    <w:next w:val="a"/>
    <w:autoRedefine/>
    <w:uiPriority w:val="39"/>
    <w:unhideWhenUsed/>
    <w:rsid w:val="00E514B1"/>
    <w:pPr>
      <w:ind w:left="1920"/>
    </w:pPr>
    <w:rPr>
      <w:rFonts w:asciiTheme="minorHAnsi" w:hAnsiTheme="minorHAnsi" w:cstheme="minorHAnsi"/>
      <w:sz w:val="20"/>
      <w:szCs w:val="20"/>
    </w:rPr>
  </w:style>
  <w:style w:type="character" w:customStyle="1" w:styleId="10">
    <w:name w:val="Заголовок 1 Знак"/>
    <w:basedOn w:val="a0"/>
    <w:link w:val="1"/>
    <w:uiPriority w:val="9"/>
    <w:rsid w:val="00E514B1"/>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E514B1"/>
    <w:pPr>
      <w:widowControl/>
      <w:spacing w:line="276" w:lineRule="auto"/>
      <w:outlineLvl w:val="9"/>
    </w:pPr>
    <w:rPr>
      <w:lang w:eastAsia="en-US" w:bidi="ar-SA"/>
    </w:rPr>
  </w:style>
  <w:style w:type="paragraph" w:customStyle="1" w:styleId="ConsPlusTitle">
    <w:name w:val="ConsPlusTitle"/>
    <w:rsid w:val="00B43CE5"/>
    <w:pPr>
      <w:autoSpaceDE w:val="0"/>
      <w:autoSpaceDN w:val="0"/>
      <w:adjustRightInd w:val="0"/>
    </w:pPr>
    <w:rPr>
      <w:rFonts w:ascii="Calibri" w:eastAsia="Times New Roman" w:hAnsi="Calibri" w:cs="Calibri"/>
      <w:b/>
      <w:bCs/>
      <w:sz w:val="22"/>
      <w:szCs w:val="22"/>
      <w:lang w:bidi="ar-SA"/>
    </w:rPr>
  </w:style>
  <w:style w:type="character" w:customStyle="1" w:styleId="af8">
    <w:name w:val="Не вступил в силу"/>
    <w:uiPriority w:val="99"/>
    <w:qFormat/>
    <w:rsid w:val="003F23E3"/>
    <w:rPr>
      <w:rFonts w:cs="Times New Roman"/>
      <w:b w:val="0"/>
      <w:color w:val="000000"/>
    </w:rPr>
  </w:style>
  <w:style w:type="paragraph" w:customStyle="1" w:styleId="pboth">
    <w:name w:val="pboth"/>
    <w:basedOn w:val="a"/>
    <w:qFormat/>
    <w:rsid w:val="003F23E3"/>
    <w:pPr>
      <w:widowControl/>
      <w:suppressAutoHyphens/>
      <w:spacing w:beforeAutospacing="1" w:afterAutospacing="1"/>
    </w:pPr>
    <w:rPr>
      <w:rFonts w:ascii="Times New Roman" w:eastAsia="Times New Roman" w:hAnsi="Times New Roman" w:cs="Times New Roman"/>
      <w:color w:val="auto"/>
      <w:lang w:bidi="ar-SA"/>
    </w:rPr>
  </w:style>
  <w:style w:type="paragraph" w:styleId="af9">
    <w:name w:val="List Paragraph"/>
    <w:basedOn w:val="a"/>
    <w:uiPriority w:val="34"/>
    <w:qFormat/>
    <w:rsid w:val="005A2833"/>
    <w:pPr>
      <w:ind w:left="720"/>
      <w:contextualSpacing/>
    </w:pPr>
  </w:style>
  <w:style w:type="character" w:customStyle="1" w:styleId="blk">
    <w:name w:val="blk"/>
    <w:basedOn w:val="a0"/>
    <w:rsid w:val="005A283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5DE5-73C2-4007-B75D-75E4C3A3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3419</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31</cp:revision>
  <cp:lastPrinted>2023-06-13T07:22:00Z</cp:lastPrinted>
  <dcterms:created xsi:type="dcterms:W3CDTF">2023-04-12T12:46:00Z</dcterms:created>
  <dcterms:modified xsi:type="dcterms:W3CDTF">2023-06-13T07:24:00Z</dcterms:modified>
</cp:coreProperties>
</file>