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C6" w:rsidRDefault="00A724C6" w:rsidP="00A724C6">
      <w:pPr>
        <w:pStyle w:val="a3"/>
        <w:jc w:val="center"/>
      </w:pPr>
      <w:r>
        <w:t> </w:t>
      </w:r>
    </w:p>
    <w:p w:rsidR="00A724C6" w:rsidRDefault="00A724C6" w:rsidP="00A724C6">
      <w:pPr>
        <w:pStyle w:val="a3"/>
        <w:jc w:val="center"/>
      </w:pPr>
      <w:r>
        <w:t> </w:t>
      </w:r>
    </w:p>
    <w:p w:rsidR="00A724C6" w:rsidRDefault="00A724C6" w:rsidP="00A724C6">
      <w:pPr>
        <w:pStyle w:val="a3"/>
        <w:jc w:val="center"/>
      </w:pPr>
      <w:r>
        <w:rPr>
          <w:rStyle w:val="a4"/>
        </w:rPr>
        <w:t>АДМИНИСТРАЦИЯ</w:t>
      </w:r>
    </w:p>
    <w:p w:rsidR="00A724C6" w:rsidRDefault="00A724C6" w:rsidP="00A724C6">
      <w:pPr>
        <w:pStyle w:val="a3"/>
        <w:jc w:val="center"/>
      </w:pPr>
      <w:r>
        <w:rPr>
          <w:rStyle w:val="a4"/>
        </w:rPr>
        <w:t>МИХАЙЛОВСКОГО СЕЛЬСКОГО ПОСЕЛЕНИЯ</w:t>
      </w:r>
    </w:p>
    <w:p w:rsidR="00A724C6" w:rsidRDefault="00A724C6" w:rsidP="00A724C6">
      <w:pPr>
        <w:pStyle w:val="a3"/>
        <w:jc w:val="center"/>
      </w:pPr>
      <w:r>
        <w:rPr>
          <w:rStyle w:val="a4"/>
        </w:rPr>
        <w:t>ЮРЬЕВЕЦКОГО МУНИЦИПАЛЬНОГО РАЙОНА</w:t>
      </w:r>
    </w:p>
    <w:p w:rsidR="00A724C6" w:rsidRDefault="00A724C6" w:rsidP="00A724C6">
      <w:pPr>
        <w:pStyle w:val="a3"/>
        <w:jc w:val="center"/>
      </w:pPr>
      <w:r>
        <w:rPr>
          <w:rStyle w:val="a4"/>
        </w:rPr>
        <w:t>ИВАНОВСКОЙ ОБЛАСТИ</w:t>
      </w:r>
    </w:p>
    <w:p w:rsidR="00A724C6" w:rsidRDefault="00A724C6" w:rsidP="00A724C6">
      <w:pPr>
        <w:pStyle w:val="a3"/>
        <w:jc w:val="center"/>
      </w:pPr>
      <w:r>
        <w:rPr>
          <w:rStyle w:val="a4"/>
        </w:rPr>
        <w:t>ПОСТАНОВЛЕНИЕ</w:t>
      </w:r>
    </w:p>
    <w:p w:rsidR="00A724C6" w:rsidRDefault="00A724C6" w:rsidP="00A724C6">
      <w:pPr>
        <w:pStyle w:val="a3"/>
        <w:jc w:val="center"/>
      </w:pPr>
      <w:r>
        <w:rPr>
          <w:rStyle w:val="a4"/>
        </w:rPr>
        <w:t>От 17.06.2019 года № 61</w:t>
      </w:r>
    </w:p>
    <w:p w:rsidR="00A724C6" w:rsidRDefault="00A724C6" w:rsidP="00A724C6">
      <w:pPr>
        <w:pStyle w:val="a3"/>
        <w:jc w:val="center"/>
      </w:pPr>
      <w:r>
        <w:rPr>
          <w:rStyle w:val="a4"/>
        </w:rPr>
        <w:t>О внесении изменений в постановление администрации Михайловского сельского поселения от 11.01.2019 № 1 «Об утверждении административного регламента по предоставлению унифицированной муниципальной услуги« Выдача разрешения на вырубку деревьев, кустарников, уничтожение (перекопку)</w:t>
      </w:r>
    </w:p>
    <w:p w:rsidR="00A724C6" w:rsidRDefault="00A724C6" w:rsidP="00A724C6">
      <w:pPr>
        <w:pStyle w:val="a3"/>
        <w:jc w:val="center"/>
      </w:pPr>
      <w:r>
        <w:rPr>
          <w:rStyle w:val="a4"/>
        </w:rPr>
        <w:t>газонов и цветников»»</w:t>
      </w:r>
    </w:p>
    <w:p w:rsidR="00A724C6" w:rsidRDefault="00A724C6" w:rsidP="00A724C6">
      <w:pPr>
        <w:pStyle w:val="a3"/>
        <w:jc w:val="both"/>
      </w:pPr>
      <w:r>
        <w:t xml:space="preserve">Во исполнение экспертного заключения главного правового управления Правительства Ивановкой области от 30.04.2019 № 1456 на постановление администрации Михайловского сельского поселения </w:t>
      </w:r>
      <w:proofErr w:type="spellStart"/>
      <w:r>
        <w:t>Юрьевецкого</w:t>
      </w:r>
      <w:proofErr w:type="spellEnd"/>
      <w:r>
        <w:t xml:space="preserve"> муниципального района от 11.01.2019№1 «Об утверждении административного регламента по предоставлению унифицированной муниципальной услуги «Выдача разрешения на вырубку деревьев, кустарников, уничтожение (перекопку) газонов и цветников»»,</w:t>
      </w:r>
    </w:p>
    <w:p w:rsidR="00A724C6" w:rsidRDefault="00A724C6" w:rsidP="00A724C6">
      <w:pPr>
        <w:pStyle w:val="a3"/>
        <w:jc w:val="both"/>
      </w:pPr>
      <w:r>
        <w:t>Постановляет:</w:t>
      </w:r>
    </w:p>
    <w:p w:rsidR="00A724C6" w:rsidRDefault="00A724C6" w:rsidP="00A724C6">
      <w:pPr>
        <w:pStyle w:val="a3"/>
        <w:jc w:val="both"/>
      </w:pPr>
      <w:r>
        <w:t xml:space="preserve">Внести в постановление администрации Михайловского сельского поселения </w:t>
      </w:r>
      <w:proofErr w:type="spellStart"/>
      <w:r>
        <w:t>Юрьевецкого</w:t>
      </w:r>
      <w:proofErr w:type="spellEnd"/>
      <w:r>
        <w:t xml:space="preserve"> муниципального района от 11.01.2019№1 «Об утверждении административного регламента по предоставлению унифицированной муниципальной услуги «Выдача разрешения на вырубку деревьев, кустарников, уничтожение (перекопку) газонов и цветников»» /далее Регламент/ изменения и дополнения согласно приложению.</w:t>
      </w:r>
      <w:r>
        <w:br/>
        <w:t>Настоящее постановление обнародовать в порядке, предусмотренном пунктом 11статьи 38 Устава Михайловского сельского поселения и разместить на официальном сайте администрации сельского поселения</w:t>
      </w:r>
      <w:r>
        <w:br/>
        <w:t>3.Контроль за исполнением настоящего постановления оставляю за собой.</w:t>
      </w:r>
    </w:p>
    <w:p w:rsidR="00A724C6" w:rsidRDefault="00A724C6" w:rsidP="00A724C6">
      <w:pPr>
        <w:pStyle w:val="a3"/>
        <w:jc w:val="both"/>
      </w:pPr>
      <w:r>
        <w:t>Глава Михайловского сельского поселения</w:t>
      </w:r>
    </w:p>
    <w:p w:rsidR="00A724C6" w:rsidRDefault="00A724C6" w:rsidP="00A724C6">
      <w:pPr>
        <w:pStyle w:val="a3"/>
        <w:jc w:val="both"/>
      </w:pPr>
      <w:proofErr w:type="spellStart"/>
      <w:r>
        <w:t>Юрьевецкого</w:t>
      </w:r>
      <w:proofErr w:type="spellEnd"/>
      <w:r>
        <w:t xml:space="preserve"> муниципального района</w:t>
      </w:r>
    </w:p>
    <w:p w:rsidR="00A724C6" w:rsidRDefault="00A724C6" w:rsidP="00A724C6">
      <w:pPr>
        <w:pStyle w:val="a3"/>
        <w:jc w:val="both"/>
      </w:pPr>
      <w:r>
        <w:t xml:space="preserve">Ивановской области </w:t>
      </w:r>
      <w:proofErr w:type="spellStart"/>
      <w:r>
        <w:t>Е.С.Вудрицкая</w:t>
      </w:r>
      <w:proofErr w:type="spellEnd"/>
    </w:p>
    <w:p w:rsidR="00A724C6" w:rsidRDefault="00A724C6" w:rsidP="00A724C6">
      <w:pPr>
        <w:pStyle w:val="a3"/>
        <w:jc w:val="right"/>
      </w:pPr>
      <w:r>
        <w:t>Приложение к постановлению</w:t>
      </w:r>
    </w:p>
    <w:p w:rsidR="00A724C6" w:rsidRDefault="00A724C6" w:rsidP="00A724C6">
      <w:pPr>
        <w:pStyle w:val="a3"/>
        <w:jc w:val="right"/>
      </w:pPr>
      <w:r>
        <w:t>администрации Михайловского</w:t>
      </w:r>
    </w:p>
    <w:p w:rsidR="00A724C6" w:rsidRDefault="00A724C6" w:rsidP="00A724C6">
      <w:pPr>
        <w:pStyle w:val="a3"/>
        <w:jc w:val="right"/>
      </w:pPr>
      <w:r>
        <w:lastRenderedPageBreak/>
        <w:t>сельского поселения</w:t>
      </w:r>
    </w:p>
    <w:p w:rsidR="00A724C6" w:rsidRDefault="00A724C6" w:rsidP="00A724C6">
      <w:pPr>
        <w:pStyle w:val="a3"/>
        <w:jc w:val="right"/>
      </w:pPr>
      <w:r>
        <w:t>от 17.06.2019 № 61</w:t>
      </w:r>
    </w:p>
    <w:p w:rsidR="00A724C6" w:rsidRDefault="00A724C6" w:rsidP="00A724C6">
      <w:pPr>
        <w:pStyle w:val="a3"/>
        <w:jc w:val="center"/>
      </w:pPr>
      <w:r>
        <w:rPr>
          <w:rStyle w:val="a4"/>
        </w:rPr>
        <w:t>Изменения и дополнения</w:t>
      </w:r>
    </w:p>
    <w:p w:rsidR="00A724C6" w:rsidRDefault="00A724C6" w:rsidP="00A724C6">
      <w:pPr>
        <w:pStyle w:val="a3"/>
        <w:jc w:val="center"/>
      </w:pPr>
      <w:r>
        <w:rPr>
          <w:rStyle w:val="a4"/>
        </w:rPr>
        <w:t>в постановление администрации Михайловского сельского поселения от 11.01.2019 № 1 «Об утверждении административного регламента по предоставлению унифицированной муниципальной услуги« Выдача разрешения на вырубку деревьев, кустарников, уничтожение (перекопку) газонов и цветников»»</w:t>
      </w:r>
    </w:p>
    <w:p w:rsidR="00A724C6" w:rsidRDefault="00A724C6" w:rsidP="00A724C6">
      <w:pPr>
        <w:pStyle w:val="a3"/>
        <w:jc w:val="both"/>
      </w:pPr>
      <w:r>
        <w:t>В пункте 1.5.1. Регламента слова «и на землях, государственная собственность на которые не разграничена» исключить.</w:t>
      </w:r>
      <w:r>
        <w:br/>
        <w:t>Новая редакция пункта 2.8.1 Регламента:</w:t>
      </w:r>
      <w:r>
        <w:br/>
        <w:t>« 2.8.1. Исчерпывающий перечень документов, необходимых в соответствии с законодательством или иными нормативными правовыми актами для предоставления услуги.</w:t>
      </w:r>
    </w:p>
    <w:p w:rsidR="00A724C6" w:rsidRDefault="00A724C6" w:rsidP="00A724C6">
      <w:pPr>
        <w:pStyle w:val="a3"/>
        <w:jc w:val="both"/>
      </w:pPr>
      <w:r>
        <w:t>Для предоставления муниципальной услуги заявитель предоставляет (в том числе в электронной форме) в администрацию поселения следующие документы:</w:t>
      </w:r>
    </w:p>
    <w:p w:rsidR="00A724C6" w:rsidRDefault="00A724C6" w:rsidP="00A724C6">
      <w:pPr>
        <w:pStyle w:val="a3"/>
        <w:jc w:val="both"/>
      </w:pPr>
      <w:r>
        <w:t>1) заявление о выдаче разрешения на вырубку (снос) не отнесенных к лесным насаждениям деревьев и кустарников согласно приложению №2, в котором указываются:</w:t>
      </w:r>
    </w:p>
    <w:p w:rsidR="00A724C6" w:rsidRDefault="00A724C6" w:rsidP="00A724C6">
      <w:pPr>
        <w:pStyle w:val="a3"/>
        <w:jc w:val="both"/>
      </w:pPr>
      <w:r>
        <w:t>а) сведения о заявителе:</w:t>
      </w:r>
    </w:p>
    <w:p w:rsidR="00A724C6" w:rsidRDefault="00A724C6" w:rsidP="00A724C6">
      <w:pPr>
        <w:pStyle w:val="a3"/>
        <w:jc w:val="both"/>
      </w:pPr>
      <w:r>
        <w:t>- для юридического лица: полное наименование, фамилия, имя, отчество руководителя, юридический и почтовый адрес, контактный телефон, идентификационный номер налогоплательщика (ИНН);</w:t>
      </w:r>
    </w:p>
    <w:p w:rsidR="00A724C6" w:rsidRDefault="00A724C6" w:rsidP="00A724C6">
      <w:pPr>
        <w:pStyle w:val="a3"/>
        <w:jc w:val="both"/>
      </w:pPr>
      <w:r>
        <w:t>- для индивидуального предпринимателя: фамилия, имя, и отчество индивидуального предпринимателя, место его жительства, контактный телефон, идентификационный номер налогоплательщика (ИНН);</w:t>
      </w:r>
    </w:p>
    <w:p w:rsidR="00A724C6" w:rsidRDefault="00A724C6" w:rsidP="00A724C6">
      <w:pPr>
        <w:pStyle w:val="a3"/>
        <w:jc w:val="both"/>
      </w:pPr>
      <w:r>
        <w:t>- для физического лица: фамилия, имя и отчество, место его жительства, контактный телефон;</w:t>
      </w:r>
    </w:p>
    <w:p w:rsidR="00A724C6" w:rsidRDefault="00A724C6" w:rsidP="00A724C6">
      <w:pPr>
        <w:pStyle w:val="a3"/>
        <w:jc w:val="both"/>
      </w:pPr>
      <w:r>
        <w:t>б) основание (причина) для сноса (опиловки, реконструкции) зеленых насаждений;</w:t>
      </w:r>
    </w:p>
    <w:p w:rsidR="00A724C6" w:rsidRDefault="00A724C6" w:rsidP="00A724C6">
      <w:pPr>
        <w:pStyle w:val="a3"/>
        <w:jc w:val="both"/>
      </w:pPr>
      <w:r>
        <w:t>2) план-схема размещения предполагаемых к сносу (опиловке, реконструкции) зеленых насаждений;</w:t>
      </w:r>
    </w:p>
    <w:p w:rsidR="00A724C6" w:rsidRDefault="00A724C6" w:rsidP="00A724C6">
      <w:pPr>
        <w:pStyle w:val="a3"/>
        <w:jc w:val="both"/>
      </w:pPr>
      <w:r>
        <w:t>3) документы, подтверждающие право Заявителя на земельный участок, на снос (опиловку, реконструкцию) зеленых насаждений, которого запрашивается разрешение;</w:t>
      </w:r>
    </w:p>
    <w:p w:rsidR="00A724C6" w:rsidRDefault="00A724C6" w:rsidP="00A724C6">
      <w:pPr>
        <w:pStyle w:val="a3"/>
        <w:jc w:val="both"/>
      </w:pPr>
      <w:r>
        <w:t>4) при производстве строительства и реконструкции объектов – разрешение на строительство, выдаваемое уполномоченными органом для строительства, реконструкции, капитального ремонта объектов капитального строительства (за исключением объектов индивидуального жилищного строительства), указанный документ, возможно, донести в течение всего срока оформления разрешения на вырубку (снос) не отнесенных к лесным насаждениям деревьев и кустарников на территории Михайловского сельского поселения.</w:t>
      </w:r>
    </w:p>
    <w:p w:rsidR="00A724C6" w:rsidRDefault="00A724C6" w:rsidP="00A724C6">
      <w:pPr>
        <w:pStyle w:val="a3"/>
        <w:jc w:val="both"/>
      </w:pPr>
      <w:r>
        <w:lastRenderedPageBreak/>
        <w:t>В случае получения разрешения на вырубку, предусматривающее оплату по возмещению ущерба, причиненного не отнесенных к лесным насаждениям деревьев и кустарников, Заявителем предоставляется оригинал платежного документа с отметкой банка или его заверенная копия об оплате в бюджет поселения суммы по возмещению ущерба.».</w:t>
      </w:r>
    </w:p>
    <w:p w:rsidR="00A724C6" w:rsidRDefault="00A724C6" w:rsidP="00A724C6">
      <w:pPr>
        <w:pStyle w:val="a3"/>
        <w:jc w:val="both"/>
      </w:pPr>
      <w:r>
        <w:t>Новая редакция пункта 5.4. Регламента:</w:t>
      </w:r>
      <w:r>
        <w:br/>
        <w:t>«5.4. Заявитель может обратиться с жалобой, в том числе в следующих случаях:</w:t>
      </w:r>
    </w:p>
    <w:p w:rsidR="00A724C6" w:rsidRDefault="00A724C6" w:rsidP="00A724C6">
      <w:pPr>
        <w:pStyle w:val="a3"/>
        <w:jc w:val="both"/>
      </w:pPr>
      <w:r>
        <w:t xml:space="preserve">1) нарушение срока регистрации запроса о предоставлении муниципальной услуги, запроса, указанного </w:t>
      </w:r>
      <w:proofErr w:type="spellStart"/>
      <w:r>
        <w:t>встатье</w:t>
      </w:r>
      <w:proofErr w:type="spellEnd"/>
      <w:r>
        <w:t xml:space="preserve"> 15.1Федерального закона №210-ФЗ от 27.07.2010г.</w:t>
      </w:r>
    </w:p>
    <w:p w:rsidR="00A724C6" w:rsidRDefault="00A724C6" w:rsidP="00A724C6">
      <w:pPr>
        <w:pStyle w:val="a3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proofErr w:type="spellStart"/>
      <w:r>
        <w:t>определенномчастью</w:t>
      </w:r>
      <w:proofErr w:type="spellEnd"/>
      <w:r>
        <w:t xml:space="preserve"> 1.3 статьи 16Федерального закона №210-ФЗ от 27.07.2010г.</w:t>
      </w:r>
    </w:p>
    <w:p w:rsidR="00A724C6" w:rsidRDefault="00A724C6" w:rsidP="00A724C6">
      <w:pPr>
        <w:pStyle w:val="a3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A724C6" w:rsidRDefault="00A724C6" w:rsidP="00A724C6">
      <w:pPr>
        <w:pStyle w:val="a3"/>
        <w:jc w:val="both"/>
      </w:pPr>
      <w: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A724C6" w:rsidRDefault="00A724C6" w:rsidP="00A724C6">
      <w:pPr>
        <w:pStyle w:val="a3"/>
        <w:jc w:val="both"/>
      </w:pPr>
      <w:r>
        <w:t xml:space="preserve">5) отказ в предоставлении муниципальной услуги, если основания отказа не предусмотрены,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proofErr w:type="spellStart"/>
      <w:r>
        <w:t>определенномчастью</w:t>
      </w:r>
      <w:proofErr w:type="spellEnd"/>
      <w:r>
        <w:t xml:space="preserve"> 1.3 статьи 16Федерального закона №210-ФЗ от 27.07.2010г.</w:t>
      </w:r>
    </w:p>
    <w:p w:rsidR="00A724C6" w:rsidRDefault="00A724C6" w:rsidP="00A724C6">
      <w:pPr>
        <w:pStyle w:val="a3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правовыми;</w:t>
      </w:r>
    </w:p>
    <w:p w:rsidR="00A724C6" w:rsidRDefault="00A724C6" w:rsidP="00A724C6">
      <w:pPr>
        <w:pStyle w:val="a3"/>
        <w:jc w:val="both"/>
      </w:pPr>
      <w: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</w:t>
      </w:r>
      <w:proofErr w:type="spellStart"/>
      <w:r>
        <w:t>предусмотренныхчастью</w:t>
      </w:r>
      <w:proofErr w:type="spellEnd"/>
      <w:r>
        <w:t xml:space="preserve"> 1.1 статьи 16Федерального закона №210-ФЗ от 27.07.2010г.,,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proofErr w:type="spellStart"/>
      <w:r>
        <w:t>определенномчастью</w:t>
      </w:r>
      <w:proofErr w:type="spellEnd"/>
      <w:r>
        <w:t xml:space="preserve"> 1.3 статьи 16Федерального закона №210-ФЗ от 27.07.2010г.</w:t>
      </w:r>
    </w:p>
    <w:p w:rsidR="00A724C6" w:rsidRDefault="00A724C6" w:rsidP="00A724C6">
      <w:pPr>
        <w:pStyle w:val="a3"/>
        <w:jc w:val="both"/>
      </w:pPr>
      <w: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A724C6" w:rsidRDefault="00A724C6" w:rsidP="00A724C6">
      <w:pPr>
        <w:pStyle w:val="a3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proofErr w:type="spellStart"/>
      <w:r>
        <w:t>определенномчастью</w:t>
      </w:r>
      <w:proofErr w:type="spellEnd"/>
      <w:r>
        <w:t xml:space="preserve"> 1.3 статьи 16Федерального закона №210-ФЗ от 27.07.2010г.</w:t>
      </w:r>
    </w:p>
    <w:p w:rsidR="00A724C6" w:rsidRDefault="00A724C6" w:rsidP="00A724C6">
      <w:pPr>
        <w:pStyle w:val="a3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proofErr w:type="spellStart"/>
      <w:r>
        <w:t>предусмотренныхпунктом</w:t>
      </w:r>
      <w:proofErr w:type="spellEnd"/>
      <w:r>
        <w:t xml:space="preserve"> 4 части 1 статьи 7Федерального закона №210-ФЗ от 27.07.2010г.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proofErr w:type="spellStart"/>
      <w:r>
        <w:t>определенномчастью</w:t>
      </w:r>
      <w:proofErr w:type="spellEnd"/>
      <w:r>
        <w:t xml:space="preserve"> 1.3 статьи 16Федерального закона №210-ФЗ от 27.07.2010г.».</w:t>
      </w:r>
    </w:p>
    <w:p w:rsidR="009B3BC3" w:rsidRPr="00A724C6" w:rsidRDefault="009B3BC3" w:rsidP="00A724C6"/>
    <w:sectPr w:rsidR="009B3BC3" w:rsidRPr="00A7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characterSpacingControl w:val="doNotCompress"/>
  <w:compat>
    <w:useFELayout/>
  </w:compat>
  <w:rsids>
    <w:rsidRoot w:val="00A724C6"/>
    <w:rsid w:val="009B3BC3"/>
    <w:rsid w:val="00A7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24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7298</Characters>
  <Application>Microsoft Office Word</Application>
  <DocSecurity>0</DocSecurity>
  <Lines>60</Lines>
  <Paragraphs>17</Paragraphs>
  <ScaleCrop>false</ScaleCrop>
  <Company>Microsoft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2019-08-20T06:03:00Z</dcterms:created>
  <dcterms:modified xsi:type="dcterms:W3CDTF">2019-08-20T06:04:00Z</dcterms:modified>
</cp:coreProperties>
</file>