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5822CA" w:rsidRDefault="00A4478E" w:rsidP="00582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2CA">
        <w:rPr>
          <w:rFonts w:ascii="Times New Roman" w:hAnsi="Times New Roman" w:cs="Times New Roman"/>
          <w:sz w:val="28"/>
          <w:szCs w:val="28"/>
        </w:rPr>
        <w:t xml:space="preserve">от </w:t>
      </w:r>
      <w:r w:rsidR="00A444AB">
        <w:rPr>
          <w:rFonts w:ascii="Times New Roman" w:hAnsi="Times New Roman" w:cs="Times New Roman"/>
          <w:sz w:val="28"/>
          <w:szCs w:val="28"/>
        </w:rPr>
        <w:t>21.03.</w:t>
      </w:r>
      <w:r w:rsidRPr="005822CA">
        <w:rPr>
          <w:rFonts w:ascii="Times New Roman" w:hAnsi="Times New Roman" w:cs="Times New Roman"/>
          <w:sz w:val="28"/>
          <w:szCs w:val="28"/>
        </w:rPr>
        <w:t xml:space="preserve">2016г.                                                                     </w:t>
      </w:r>
      <w:r w:rsidR="005822CA" w:rsidRPr="005822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22CA">
        <w:rPr>
          <w:rFonts w:ascii="Times New Roman" w:hAnsi="Times New Roman" w:cs="Times New Roman"/>
          <w:sz w:val="28"/>
          <w:szCs w:val="28"/>
        </w:rPr>
        <w:t xml:space="preserve"> № </w:t>
      </w:r>
      <w:r w:rsidR="00A444AB">
        <w:rPr>
          <w:rFonts w:ascii="Times New Roman" w:hAnsi="Times New Roman" w:cs="Times New Roman"/>
          <w:sz w:val="28"/>
          <w:szCs w:val="28"/>
        </w:rPr>
        <w:t>50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78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78E">
        <w:rPr>
          <w:rFonts w:ascii="Times New Roman" w:hAnsi="Times New Roman" w:cs="Times New Roman"/>
          <w:b/>
          <w:sz w:val="28"/>
          <w:szCs w:val="28"/>
          <w:lang w:eastAsia="ru-RU"/>
        </w:rPr>
        <w:t>обучения населения мерам пожарной безопасности</w:t>
      </w:r>
    </w:p>
    <w:p w:rsid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78E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Михайловского сельского поселения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5822CA" w:rsidRDefault="00A4478E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tab/>
      </w:r>
      <w:r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 и Уставом Михайловского сельского поселения</w:t>
      </w:r>
      <w:r w:rsid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4478E" w:rsidRPr="00017F5A" w:rsidRDefault="00A4478E" w:rsidP="005822CA">
      <w:pPr>
        <w:spacing w:before="216" w:after="216" w:line="288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</w:t>
      </w:r>
      <w:r w:rsidR="005822CA"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</w:t>
      </w:r>
      <w:r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017F5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4478E" w:rsidRPr="00A4478E" w:rsidRDefault="00A4478E" w:rsidP="00A4478E">
      <w:pPr>
        <w:spacing w:before="216" w:after="216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Утвердить положение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A447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 организации обучения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Михайловского сельского поселения</w:t>
      </w:r>
      <w:r w:rsidRPr="00A447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(Приложение 1).</w:t>
      </w:r>
      <w:r w:rsidRPr="00A4478E">
        <w:rPr>
          <w:rFonts w:ascii="Times New Roman" w:hAnsi="Times New Roman" w:cs="Times New Roman"/>
          <w:sz w:val="28"/>
          <w:szCs w:val="28"/>
        </w:rPr>
        <w:tab/>
      </w:r>
    </w:p>
    <w:p w:rsidR="00A4478E" w:rsidRPr="00A4478E" w:rsidRDefault="00A4478E" w:rsidP="00A4478E">
      <w:pPr>
        <w:jc w:val="both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hAnsi="Times New Roman" w:cs="Times New Roman"/>
          <w:sz w:val="28"/>
          <w:szCs w:val="28"/>
        </w:rPr>
        <w:t>2. Постановление от 01.06.2006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78E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организации обучения населения мерам пожарной безопасности</w:t>
      </w:r>
      <w:r w:rsidRPr="00A4478E">
        <w:rPr>
          <w:rFonts w:ascii="Times New Roman" w:hAnsi="Times New Roman" w:cs="Times New Roman"/>
          <w:sz w:val="28"/>
          <w:szCs w:val="28"/>
        </w:rPr>
        <w:t>» отменить.</w:t>
      </w:r>
    </w:p>
    <w:p w:rsidR="00A4478E" w:rsidRPr="00A4478E" w:rsidRDefault="00A4478E" w:rsidP="00A4478E">
      <w:pPr>
        <w:jc w:val="both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A4478E" w:rsidRPr="00A4478E" w:rsidRDefault="00A4478E" w:rsidP="00A4478E">
      <w:pPr>
        <w:jc w:val="both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Pr="00A44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7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4478E"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  <w:r w:rsidRPr="00A4478E">
        <w:rPr>
          <w:rFonts w:ascii="Times New Roman" w:hAnsi="Times New Roman" w:cs="Times New Roman"/>
          <w:sz w:val="28"/>
          <w:szCs w:val="28"/>
        </w:rPr>
        <w:t>.</w:t>
      </w:r>
    </w:p>
    <w:p w:rsidR="00A4478E" w:rsidRDefault="00A4478E" w:rsidP="00A4478E">
      <w:pPr>
        <w:jc w:val="both"/>
      </w:pPr>
    </w:p>
    <w:p w:rsidR="00A4478E" w:rsidRPr="00A4478E" w:rsidRDefault="00A4478E" w:rsidP="00A447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  <w:r w:rsidRPr="00A4478E">
        <w:rPr>
          <w:rFonts w:ascii="Times New Roman" w:hAnsi="Times New Roman" w:cs="Times New Roman"/>
          <w:sz w:val="28"/>
          <w:szCs w:val="28"/>
        </w:rPr>
        <w:tab/>
      </w:r>
    </w:p>
    <w:p w:rsidR="00A4478E" w:rsidRPr="00A4478E" w:rsidRDefault="00A4478E" w:rsidP="00A4478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4478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447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478E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</w:p>
    <w:p w:rsidR="00A4478E" w:rsidRPr="00A4478E" w:rsidRDefault="00A4478E" w:rsidP="00A447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78E" w:rsidRDefault="00A4478E" w:rsidP="00A4478E">
      <w:pPr>
        <w:jc w:val="both"/>
      </w:pPr>
    </w:p>
    <w:p w:rsidR="00A4478E" w:rsidRDefault="00A4478E" w:rsidP="00017F5A">
      <w:pPr>
        <w:spacing w:before="216" w:after="216" w:line="28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17F5A" w:rsidRPr="00017F5A" w:rsidRDefault="00017F5A" w:rsidP="00017F5A">
      <w:pPr>
        <w:spacing w:before="216" w:after="216" w:line="28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17F5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5822CA" w:rsidRPr="005822CA" w:rsidRDefault="00017F5A" w:rsidP="005822C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7F5A">
        <w:rPr>
          <w:lang w:eastAsia="ru-RU"/>
        </w:rPr>
        <w:lastRenderedPageBreak/>
        <w:t> </w:t>
      </w:r>
      <w:r w:rsidRPr="005822CA">
        <w:rPr>
          <w:rFonts w:ascii="Times New Roman" w:hAnsi="Times New Roman" w:cs="Times New Roman"/>
          <w:sz w:val="24"/>
          <w:szCs w:val="24"/>
          <w:lang w:eastAsia="ru-RU"/>
        </w:rPr>
        <w:t>Приложение № 1</w:t>
      </w:r>
    </w:p>
    <w:p w:rsidR="005822CA" w:rsidRDefault="00017F5A" w:rsidP="005822C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22CA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5822CA" w:rsidRPr="005822C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822CA" w:rsidRDefault="005822CA" w:rsidP="005822C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22CA">
        <w:rPr>
          <w:rFonts w:ascii="Times New Roman" w:hAnsi="Times New Roman" w:cs="Times New Roman"/>
          <w:sz w:val="24"/>
          <w:szCs w:val="24"/>
          <w:lang w:eastAsia="ru-RU"/>
        </w:rPr>
        <w:t>Михайловского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22C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17F5A" w:rsidRPr="005822CA" w:rsidRDefault="005822CA" w:rsidP="005822C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22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7F5A" w:rsidRPr="005822C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17256">
        <w:rPr>
          <w:rFonts w:ascii="Times New Roman" w:hAnsi="Times New Roman" w:cs="Times New Roman"/>
          <w:sz w:val="24"/>
          <w:szCs w:val="24"/>
          <w:lang w:eastAsia="ru-RU"/>
        </w:rPr>
        <w:t>21.03.</w:t>
      </w:r>
      <w:r w:rsidR="00017F5A" w:rsidRPr="005822CA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Pr="005822C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17F5A" w:rsidRPr="005822C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817256">
        <w:rPr>
          <w:rFonts w:ascii="Times New Roman" w:hAnsi="Times New Roman" w:cs="Times New Roman"/>
          <w:sz w:val="24"/>
          <w:szCs w:val="24"/>
          <w:lang w:eastAsia="ru-RU"/>
        </w:rPr>
        <w:t>50</w:t>
      </w:r>
    </w:p>
    <w:p w:rsidR="00017F5A" w:rsidRPr="005822CA" w:rsidRDefault="00017F5A" w:rsidP="00017F5A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17F5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5822CA" w:rsidRPr="005822CA" w:rsidRDefault="00017F5A" w:rsidP="005822C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17F5A" w:rsidRPr="005822CA" w:rsidRDefault="00017F5A" w:rsidP="005822C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ОБУЧЕНИЯ НАСЕЛЕНИЯ</w:t>
      </w:r>
      <w:r w:rsidR="005822CA"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>МЕРАМ ПОЖАРНОЙ БЕЗОПАСНОСТИ</w:t>
      </w:r>
      <w:r w:rsidR="005822CA"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</w:t>
      </w:r>
      <w:r w:rsidR="005822CA"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МИХАЙЛОВСКОГО </w:t>
      </w:r>
      <w:r w:rsidRPr="005822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17F5A" w:rsidRPr="005822CA" w:rsidRDefault="00017F5A" w:rsidP="00017F5A">
      <w:pPr>
        <w:spacing w:before="216" w:after="216" w:line="288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22C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пожарной безопасности в Российской Федерации (ППБ 01-03), Уставом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также другими муниципальными актами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 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Обучение мерам пожарной безопасности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муниципальных служащих и неработающего населения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2.1. Обучение мерам пожарной безопасности обязаны проходить все сотрудники администрации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 Обучение мерам пожарной безопасности сотрудников администрации и неработающего населения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проводится в объеме типовой программы пожарно-технического минимума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1 и 2).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 Глава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организует: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 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разработку мероприятий по вопросам пожарной безопасности;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своевременное выполнение мероприятий по обеспечению пожарной безопасности;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2.3.1. Глава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устанавливает: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порядок и сроки проведения противопожарного инструктажа;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 порядок направления вновь 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принимаемых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работу для прохождения противопожарного инструктажа;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 место проведения противопожарного инструктажа и 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программе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пожарно-технического минимума;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2.4. Ответственность за организацию своевременного и качественного обучения сотрудников администрации и неработающего населения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мерам пожарной безопасности возлагается на Главу администрации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Обучение мерам пожарной безопасности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 Обучение мерам пожарной безопасности сотрудников администрации  органов местного самоуправления и неработающего населения сельского поселения  проводится в объеме инструктажа по пожарной безопасности.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 Противопожарный инструктаж граждан по месту проживания или временного пребывания проводится должностным лицом, на которое Постановлением Главы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возложены эти обязанности.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 Пожарно-технический минимум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 Противопожарный инструктаж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5.1. 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соответствующими инструкциями пожарной безопасности под роспись в ведомости или в специальном журнале.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5.2. Противопожарный инструктаж в зависимости от характера и времени проведения подразделяется 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вводный;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первичный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рабочем месте;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повторный;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внеплановый;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целевой.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Внеплановый противопожарный инструктаж проводится в случаях: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изменение действующего законодательства в области пожарной безопасности;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 пожаров на территории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proofErr w:type="gramStart"/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proofErr w:type="gramEnd"/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мотивированного требования органов государственного пожарного надзора.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5.7. Целевой противопожарный инструктаж проводится в аварийных ситуациях.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Целевой инструктаж проводится непосредственно Главой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фиксируется в журнале или в разрешительных документах на выполнение работ.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делает запись в специальных журналах инструктажа по пожарной безопасности соответственно.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Pr="005822CA" w:rsidRDefault="005822C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 № 1 к Положению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ТИПОВАЯ ПРОГРАММА</w:t>
      </w:r>
    </w:p>
    <w:p w:rsidR="00017F5A" w:rsidRPr="005822CA" w:rsidRDefault="00017F5A" w:rsidP="005822C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ПОЖАРНО-ТЕХНИЧЕСКОГО МИНИМУМА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Основные причины возникновения пожаров в жилых домах.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Основные требования Правил пожарной безопасности в Российской Федерации: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организационные вопросы;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Предупреждение пожаров от основных причин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 Порядок содержания территорий, чердачных и подвальных помещений.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 Вызов пожарной охраны и действия граждан в случае возникновения пожара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 Виды ответственности за нарушение требований пожарной безопасности.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 Средства противопожарной защиты и тушения пожаров.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 Порядок организации действий при возникновении пожара.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822CA" w:rsidRDefault="005822C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Default="005822C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22CA" w:rsidRPr="005822CA" w:rsidRDefault="005822C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7F5A" w:rsidRPr="005822CA" w:rsidRDefault="00017F5A" w:rsidP="005822C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 № 2 к Положению</w:t>
      </w:r>
    </w:p>
    <w:p w:rsidR="00017F5A" w:rsidRPr="005822CA" w:rsidRDefault="00017F5A" w:rsidP="005822C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017F5A" w:rsidRPr="005822CA" w:rsidRDefault="00017F5A" w:rsidP="005822C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017F5A" w:rsidRPr="005822CA" w:rsidRDefault="00017F5A" w:rsidP="005822C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5822CA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ТЕМАТИЧЕСКИЙ ПЛАН</w:t>
      </w:r>
    </w:p>
    <w:p w:rsidR="00017F5A" w:rsidRPr="005822CA" w:rsidRDefault="00017F5A" w:rsidP="00B54E02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группового обучения населения мерам пожарной безопасности по месту жительства</w:t>
      </w: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1. Вводная. Пожарная опасность – проблема человечества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3. Пожары от печного отопления, их профилактика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4. Пожарная опасность керосиновых приборов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5. Дети – виновники пожаров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6. Неосторожное обращение с огнем – причина пожара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7. Пожары при проведении Новогодних мероприятий, их профилактика (3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8. Пожарная безопасность при пользовании бытовыми газовыми приборами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9. Пожарная опасность предметов бытовой химии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12. Действия в случае возникновения пожара (10 мин.) </w:t>
      </w:r>
    </w:p>
    <w:p w:rsidR="00017F5A" w:rsidRPr="00B54E02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54E0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Примечание: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Темы №№ 1, 2, 5, 6, 7, 9, 12 рассматриваются для всех групп обучающихся.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Тема № 9 используется для ответа на вопросы.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Тема № 10 рассматривается для населения, занимающегося строительством или ремонтом дома (квартиры).</w:t>
      </w:r>
    </w:p>
    <w:p w:rsidR="00017F5A" w:rsidRPr="005822CA" w:rsidRDefault="00017F5A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Итого: обязательных – 35 мин, по выбору – 25 минут.</w:t>
      </w:r>
    </w:p>
    <w:p w:rsidR="00B54E02" w:rsidRDefault="00017F5A" w:rsidP="00B54E02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3 к Положению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B54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B54E02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ЖУРНАЛ (ВЕДОМОСТЬ) № ________</w:t>
      </w:r>
    </w:p>
    <w:p w:rsidR="00017F5A" w:rsidRPr="005822CA" w:rsidRDefault="00017F5A" w:rsidP="00017F5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учета проведения инструктажей по пожарной безопасности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Наименование сельского </w:t>
      </w:r>
      <w:proofErr w:type="gramStart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proofErr w:type="gramEnd"/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_______________________________ где проводится инструктаж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 инструктажа ______________________________________________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проведения инструктажа "____" _____________ 20__ г.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Инструктаж провел ____________________________________________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(Ф.И.О., должность)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342"/>
        <w:gridCol w:w="989"/>
        <w:gridCol w:w="2553"/>
        <w:gridCol w:w="2399"/>
        <w:gridCol w:w="3811"/>
      </w:tblGrid>
      <w:tr w:rsidR="00017F5A" w:rsidRPr="005822CA" w:rsidTr="0001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Должность</w:t>
            </w:r>
          </w:p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</w:tr>
      <w:tr w:rsidR="00017F5A" w:rsidRPr="005822CA" w:rsidTr="0001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017F5A" w:rsidRPr="005822CA" w:rsidTr="0001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017F5A" w:rsidRPr="005822CA" w:rsidTr="0001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 № 4 к Положению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017F5A" w:rsidRPr="005822CA" w:rsidRDefault="00017F5A" w:rsidP="00017F5A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B54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Михайловского сельского поселения</w:t>
      </w:r>
      <w:r w:rsidR="00B54E02"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Журнал</w:t>
      </w:r>
    </w:p>
    <w:p w:rsidR="00017F5A" w:rsidRPr="005822CA" w:rsidRDefault="00017F5A" w:rsidP="00017F5A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учета обучения населения мерам пожарной безопасности по месту жительства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Общественный инструктор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обучению населения_________________________________________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(Ф.И.О.)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сельском поселении __________________________________________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сельского поселения)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Начат 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Окончен 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1658"/>
        <w:gridCol w:w="764"/>
        <w:gridCol w:w="5144"/>
        <w:gridCol w:w="2528"/>
      </w:tblGrid>
      <w:tr w:rsidR="00017F5A" w:rsidRPr="005822CA" w:rsidTr="0001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Дома (квартиры)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Подпись</w:t>
            </w:r>
          </w:p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владельца дома (квартиры)</w:t>
            </w:r>
          </w:p>
        </w:tc>
      </w:tr>
      <w:tr w:rsidR="00017F5A" w:rsidRPr="005822CA" w:rsidTr="00017F5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17F5A" w:rsidRPr="005822CA" w:rsidRDefault="00017F5A" w:rsidP="00017F5A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2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________________________________________________________</w:t>
      </w:r>
    </w:p>
    <w:p w:rsidR="00017F5A" w:rsidRPr="005822CA" w:rsidRDefault="00017F5A" w:rsidP="00017F5A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510FC5" w:rsidRPr="005822CA" w:rsidRDefault="00510FC5">
      <w:pPr>
        <w:rPr>
          <w:rFonts w:ascii="Times New Roman" w:hAnsi="Times New Roman" w:cs="Times New Roman"/>
          <w:sz w:val="24"/>
          <w:szCs w:val="24"/>
        </w:rPr>
      </w:pPr>
    </w:p>
    <w:sectPr w:rsidR="00510FC5" w:rsidRPr="005822CA" w:rsidSect="0051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17F5A"/>
    <w:rsid w:val="00017F5A"/>
    <w:rsid w:val="002A7262"/>
    <w:rsid w:val="00510FC5"/>
    <w:rsid w:val="005822CA"/>
    <w:rsid w:val="007811E5"/>
    <w:rsid w:val="00817256"/>
    <w:rsid w:val="009358A3"/>
    <w:rsid w:val="00A444AB"/>
    <w:rsid w:val="00A4478E"/>
    <w:rsid w:val="00AE6876"/>
    <w:rsid w:val="00B54E02"/>
    <w:rsid w:val="00CE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5A"/>
    <w:rPr>
      <w:b/>
      <w:bCs/>
    </w:rPr>
  </w:style>
  <w:style w:type="paragraph" w:styleId="a5">
    <w:name w:val="No Spacing"/>
    <w:uiPriority w:val="1"/>
    <w:qFormat/>
    <w:rsid w:val="00A44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CF21-8104-4EB8-B812-18BED0A2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А.Н.</dc:creator>
  <cp:keywords/>
  <dc:description/>
  <cp:lastModifiedBy>User</cp:lastModifiedBy>
  <cp:revision>3</cp:revision>
  <dcterms:created xsi:type="dcterms:W3CDTF">2016-03-22T09:52:00Z</dcterms:created>
  <dcterms:modified xsi:type="dcterms:W3CDTF">2016-03-25T13:25:00Z</dcterms:modified>
</cp:coreProperties>
</file>