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CF" w:rsidRPr="006953CF" w:rsidRDefault="00DC3CCF" w:rsidP="00DC3CCF">
      <w:pPr>
        <w:jc w:val="center"/>
        <w:rPr>
          <w:b/>
          <w:sz w:val="28"/>
          <w:szCs w:val="28"/>
        </w:rPr>
      </w:pPr>
      <w:r w:rsidRPr="006953CF">
        <w:rPr>
          <w:b/>
          <w:sz w:val="28"/>
          <w:szCs w:val="28"/>
        </w:rPr>
        <w:t>ИВАНОВСКАЯ ОБЛАСТЬ</w:t>
      </w:r>
    </w:p>
    <w:p w:rsidR="00DC3CCF" w:rsidRPr="006953CF" w:rsidRDefault="00DC3CCF" w:rsidP="00DC3CCF">
      <w:pPr>
        <w:jc w:val="center"/>
        <w:rPr>
          <w:b/>
          <w:sz w:val="28"/>
          <w:szCs w:val="28"/>
        </w:rPr>
      </w:pPr>
      <w:r w:rsidRPr="006953CF">
        <w:rPr>
          <w:b/>
          <w:sz w:val="28"/>
          <w:szCs w:val="28"/>
        </w:rPr>
        <w:t>ЮРЬЕВЕЦКИЙ МУНИЦИПАЛЬНЫЙ РАЙОН</w:t>
      </w:r>
    </w:p>
    <w:p w:rsidR="00DC3CCF" w:rsidRPr="006953CF" w:rsidRDefault="00DC3CCF" w:rsidP="00DC3CCF">
      <w:pPr>
        <w:jc w:val="center"/>
        <w:rPr>
          <w:b/>
          <w:sz w:val="28"/>
          <w:szCs w:val="28"/>
        </w:rPr>
      </w:pPr>
      <w:r w:rsidRPr="006953CF">
        <w:rPr>
          <w:b/>
          <w:sz w:val="28"/>
          <w:szCs w:val="28"/>
        </w:rPr>
        <w:t>СОВЕТ МИХАЙЛОВСКОГО СЕЛЬСКОГО ПОСЕЛЕНИЯ</w:t>
      </w:r>
    </w:p>
    <w:p w:rsidR="00DC3CCF" w:rsidRPr="006953CF" w:rsidRDefault="00DC3CCF" w:rsidP="00DC3CCF">
      <w:pPr>
        <w:rPr>
          <w:b/>
          <w:sz w:val="28"/>
          <w:szCs w:val="28"/>
        </w:rPr>
      </w:pPr>
    </w:p>
    <w:p w:rsidR="00DC3CCF" w:rsidRDefault="00DC3CCF" w:rsidP="00DC3CCF">
      <w:pPr>
        <w:jc w:val="center"/>
        <w:rPr>
          <w:b/>
          <w:sz w:val="28"/>
          <w:szCs w:val="28"/>
        </w:rPr>
      </w:pPr>
      <w:r w:rsidRPr="006953CF">
        <w:rPr>
          <w:b/>
          <w:sz w:val="28"/>
          <w:szCs w:val="28"/>
        </w:rPr>
        <w:t xml:space="preserve"> РЕШЕНИ</w:t>
      </w:r>
      <w:r>
        <w:rPr>
          <w:b/>
          <w:sz w:val="28"/>
          <w:szCs w:val="28"/>
        </w:rPr>
        <w:t>Е</w:t>
      </w:r>
      <w:r w:rsidRPr="006953CF">
        <w:rPr>
          <w:b/>
          <w:sz w:val="28"/>
          <w:szCs w:val="28"/>
        </w:rPr>
        <w:t xml:space="preserve"> </w:t>
      </w:r>
    </w:p>
    <w:p w:rsidR="00DC3CCF" w:rsidRPr="006953CF" w:rsidRDefault="00DC3CCF" w:rsidP="00DC3CCF">
      <w:pPr>
        <w:jc w:val="center"/>
        <w:rPr>
          <w:b/>
          <w:sz w:val="32"/>
          <w:szCs w:val="32"/>
        </w:rPr>
      </w:pPr>
    </w:p>
    <w:p w:rsidR="00DC3CCF" w:rsidRDefault="00FD7B41" w:rsidP="00FD7B41">
      <w:pPr>
        <w:jc w:val="both"/>
        <w:rPr>
          <w:sz w:val="28"/>
          <w:szCs w:val="28"/>
        </w:rPr>
      </w:pPr>
      <w:r w:rsidRPr="00E6118C">
        <w:rPr>
          <w:sz w:val="28"/>
          <w:szCs w:val="28"/>
        </w:rPr>
        <w:t>О</w:t>
      </w:r>
      <w:r w:rsidR="00DC3CCF" w:rsidRPr="00E6118C">
        <w:rPr>
          <w:sz w:val="28"/>
          <w:szCs w:val="28"/>
        </w:rPr>
        <w:t>т</w:t>
      </w:r>
      <w:r>
        <w:rPr>
          <w:sz w:val="28"/>
          <w:szCs w:val="28"/>
        </w:rPr>
        <w:t xml:space="preserve"> 27.12.</w:t>
      </w:r>
      <w:r w:rsidR="00DC3CCF" w:rsidRPr="00E6118C">
        <w:rPr>
          <w:sz w:val="28"/>
          <w:szCs w:val="28"/>
        </w:rPr>
        <w:t>2018г.</w:t>
      </w:r>
      <w:r w:rsidR="00DC3CCF" w:rsidRPr="00E6118C">
        <w:rPr>
          <w:sz w:val="28"/>
          <w:szCs w:val="28"/>
        </w:rPr>
        <w:tab/>
      </w:r>
      <w:r w:rsidR="00DC3CCF" w:rsidRPr="00E6118C">
        <w:rPr>
          <w:sz w:val="28"/>
          <w:szCs w:val="28"/>
        </w:rPr>
        <w:tab/>
      </w:r>
      <w:r w:rsidR="00DC3CCF" w:rsidRPr="00E6118C">
        <w:rPr>
          <w:sz w:val="28"/>
          <w:szCs w:val="28"/>
        </w:rPr>
        <w:tab/>
      </w:r>
      <w:r w:rsidR="00DC3CCF" w:rsidRPr="00E6118C">
        <w:rPr>
          <w:sz w:val="28"/>
          <w:szCs w:val="28"/>
        </w:rPr>
        <w:tab/>
      </w:r>
      <w:r w:rsidR="00DC3CCF" w:rsidRPr="00E6118C">
        <w:rPr>
          <w:sz w:val="28"/>
          <w:szCs w:val="28"/>
        </w:rPr>
        <w:tab/>
      </w:r>
      <w:r w:rsidR="00DC3CCF" w:rsidRPr="00E6118C">
        <w:rPr>
          <w:sz w:val="28"/>
          <w:szCs w:val="28"/>
        </w:rPr>
        <w:tab/>
      </w:r>
      <w:r w:rsidR="00DC3CCF" w:rsidRPr="00E6118C">
        <w:rPr>
          <w:sz w:val="28"/>
          <w:szCs w:val="28"/>
        </w:rPr>
        <w:tab/>
      </w:r>
      <w:r w:rsidR="00DC3CCF" w:rsidRPr="00E6118C">
        <w:rPr>
          <w:sz w:val="28"/>
          <w:szCs w:val="28"/>
        </w:rPr>
        <w:tab/>
        <w:t xml:space="preserve">  </w:t>
      </w:r>
      <w:r w:rsidR="00DC3CCF">
        <w:rPr>
          <w:sz w:val="28"/>
          <w:szCs w:val="28"/>
        </w:rPr>
        <w:t xml:space="preserve">   </w:t>
      </w:r>
      <w:r w:rsidR="00DC3CCF" w:rsidRPr="00E6118C">
        <w:rPr>
          <w:sz w:val="28"/>
          <w:szCs w:val="28"/>
        </w:rPr>
        <w:t xml:space="preserve"> № </w:t>
      </w:r>
      <w:r>
        <w:rPr>
          <w:sz w:val="28"/>
          <w:szCs w:val="28"/>
        </w:rPr>
        <w:t>182</w:t>
      </w:r>
    </w:p>
    <w:p w:rsidR="00FD7B41" w:rsidRPr="00E6118C" w:rsidRDefault="00FD7B41" w:rsidP="00FD7B41">
      <w:pPr>
        <w:jc w:val="both"/>
        <w:rPr>
          <w:sz w:val="28"/>
          <w:szCs w:val="28"/>
        </w:rPr>
      </w:pPr>
    </w:p>
    <w:p w:rsidR="00DC3CCF" w:rsidRPr="0056400D" w:rsidRDefault="00DC3CCF" w:rsidP="00DC3CCF">
      <w:pPr>
        <w:pStyle w:val="wP10"/>
        <w:rPr>
          <w:rFonts w:ascii="Times New Roman" w:hAnsi="Times New Roman"/>
          <w:sz w:val="28"/>
          <w:szCs w:val="28"/>
        </w:rPr>
      </w:pPr>
      <w:r w:rsidRPr="0056400D">
        <w:rPr>
          <w:rFonts w:ascii="Times New Roman" w:hAnsi="Times New Roman"/>
          <w:b/>
          <w:sz w:val="28"/>
          <w:szCs w:val="28"/>
        </w:rPr>
        <w:t xml:space="preserve">О внесении изменений и дополнений в решение Совета Михайловского сельского поселения от  29.06.2018 №154 </w:t>
      </w:r>
      <w:r w:rsidRPr="0056400D">
        <w:rPr>
          <w:rFonts w:ascii="Times New Roman" w:hAnsi="Times New Roman"/>
          <w:sz w:val="28"/>
          <w:szCs w:val="28"/>
        </w:rPr>
        <w:t>«</w:t>
      </w:r>
      <w:r w:rsidRPr="0056400D">
        <w:rPr>
          <w:rStyle w:val="wT12"/>
          <w:rFonts w:ascii="Times New Roman" w:hAnsi="Times New Roman"/>
          <w:sz w:val="28"/>
          <w:szCs w:val="28"/>
        </w:rPr>
        <w:t xml:space="preserve">Об утверждении </w:t>
      </w:r>
      <w:r w:rsidRPr="0056400D">
        <w:rPr>
          <w:rStyle w:val="wT13"/>
          <w:rFonts w:ascii="Times New Roman" w:hAnsi="Times New Roman"/>
          <w:sz w:val="28"/>
          <w:szCs w:val="28"/>
        </w:rPr>
        <w:t>П</w:t>
      </w:r>
      <w:r w:rsidRPr="0056400D">
        <w:rPr>
          <w:rStyle w:val="wT12"/>
          <w:rFonts w:ascii="Times New Roman" w:hAnsi="Times New Roman"/>
          <w:sz w:val="28"/>
          <w:szCs w:val="28"/>
        </w:rPr>
        <w:t>орядк</w:t>
      </w:r>
      <w:r w:rsidRPr="0056400D">
        <w:rPr>
          <w:rStyle w:val="wT13"/>
          <w:rFonts w:ascii="Times New Roman" w:hAnsi="Times New Roman"/>
          <w:sz w:val="28"/>
          <w:szCs w:val="28"/>
        </w:rPr>
        <w:t>а</w:t>
      </w:r>
      <w:r w:rsidRPr="0056400D">
        <w:rPr>
          <w:rStyle w:val="wT12"/>
          <w:rFonts w:ascii="Times New Roman" w:hAnsi="Times New Roman"/>
          <w:sz w:val="28"/>
          <w:szCs w:val="28"/>
        </w:rPr>
        <w:t xml:space="preserve"> проведения конкурса по отбору кандидатур на должность Главы </w:t>
      </w:r>
      <w:r w:rsidRPr="0056400D">
        <w:rPr>
          <w:rFonts w:ascii="Times New Roman" w:hAnsi="Times New Roman"/>
          <w:b/>
          <w:sz w:val="28"/>
          <w:szCs w:val="28"/>
        </w:rPr>
        <w:t>Михайловского</w:t>
      </w:r>
      <w:r w:rsidRPr="0056400D">
        <w:rPr>
          <w:rStyle w:val="wT12"/>
          <w:rFonts w:ascii="Times New Roman" w:hAnsi="Times New Roman"/>
          <w:sz w:val="28"/>
          <w:szCs w:val="28"/>
        </w:rPr>
        <w:t xml:space="preserve">  сельского поселения Юрьевецкого муниципального района</w:t>
      </w:r>
      <w:r w:rsidRPr="0056400D">
        <w:rPr>
          <w:rFonts w:ascii="Times New Roman" w:hAnsi="Times New Roman"/>
          <w:sz w:val="28"/>
          <w:szCs w:val="28"/>
        </w:rPr>
        <w:t>»</w:t>
      </w:r>
      <w:r>
        <w:rPr>
          <w:rFonts w:ascii="Times New Roman" w:hAnsi="Times New Roman"/>
          <w:sz w:val="28"/>
          <w:szCs w:val="28"/>
        </w:rPr>
        <w:t xml:space="preserve"> </w:t>
      </w:r>
      <w:r w:rsidRPr="0056400D">
        <w:rPr>
          <w:rFonts w:ascii="Times New Roman" w:hAnsi="Times New Roman"/>
          <w:sz w:val="28"/>
          <w:szCs w:val="28"/>
        </w:rPr>
        <w:t xml:space="preserve">(в редакции </w:t>
      </w:r>
      <w:r>
        <w:rPr>
          <w:rFonts w:ascii="Times New Roman" w:hAnsi="Times New Roman"/>
          <w:sz w:val="28"/>
          <w:szCs w:val="28"/>
        </w:rPr>
        <w:t xml:space="preserve">решения </w:t>
      </w:r>
      <w:r w:rsidRPr="0056400D">
        <w:rPr>
          <w:rFonts w:ascii="Times New Roman" w:hAnsi="Times New Roman"/>
          <w:sz w:val="28"/>
          <w:szCs w:val="28"/>
        </w:rPr>
        <w:t>от 16.10.2018 №168)</w:t>
      </w:r>
    </w:p>
    <w:p w:rsidR="00DC3CCF" w:rsidRPr="00E6118C" w:rsidRDefault="00DC3CCF" w:rsidP="00DC3CCF">
      <w:pPr>
        <w:pStyle w:val="wP10"/>
        <w:rPr>
          <w:rFonts w:ascii="Times New Roman" w:hAnsi="Times New Roman"/>
          <w:b/>
          <w:sz w:val="28"/>
          <w:szCs w:val="28"/>
        </w:rPr>
      </w:pPr>
    </w:p>
    <w:p w:rsidR="00DC3CCF" w:rsidRDefault="00DC3CCF" w:rsidP="00DC3CCF">
      <w:pPr>
        <w:pStyle w:val="ConsTitle"/>
        <w:widowControl/>
        <w:ind w:firstLine="708"/>
        <w:jc w:val="both"/>
        <w:rPr>
          <w:rFonts w:ascii="Times New Roman" w:hAnsi="Times New Roman" w:cs="Times New Roman"/>
          <w:b w:val="0"/>
          <w:sz w:val="28"/>
          <w:szCs w:val="28"/>
        </w:rPr>
      </w:pPr>
      <w:r w:rsidRPr="00E6118C">
        <w:rPr>
          <w:rFonts w:ascii="Times New Roman" w:hAnsi="Times New Roman" w:cs="Times New Roman"/>
          <w:b w:val="0"/>
          <w:sz w:val="28"/>
          <w:szCs w:val="28"/>
        </w:rPr>
        <w:t>Рас</w:t>
      </w:r>
      <w:r>
        <w:rPr>
          <w:rFonts w:ascii="Times New Roman" w:hAnsi="Times New Roman" w:cs="Times New Roman"/>
          <w:b w:val="0"/>
          <w:sz w:val="28"/>
          <w:szCs w:val="28"/>
        </w:rPr>
        <w:t>смотрев экспертное заключение №3594 от 15</w:t>
      </w:r>
      <w:r w:rsidRPr="00E6118C">
        <w:rPr>
          <w:rFonts w:ascii="Times New Roman" w:hAnsi="Times New Roman" w:cs="Times New Roman"/>
          <w:b w:val="0"/>
          <w:sz w:val="28"/>
          <w:szCs w:val="28"/>
        </w:rPr>
        <w:t xml:space="preserve">.10.2018г. на решение Совета </w:t>
      </w:r>
      <w:r w:rsidRPr="00967379">
        <w:rPr>
          <w:rFonts w:ascii="Times New Roman" w:hAnsi="Times New Roman"/>
          <w:b w:val="0"/>
          <w:sz w:val="28"/>
          <w:szCs w:val="28"/>
        </w:rPr>
        <w:t>Михайловского</w:t>
      </w:r>
      <w:r w:rsidRPr="00E6118C">
        <w:rPr>
          <w:rFonts w:ascii="Times New Roman" w:hAnsi="Times New Roman" w:cs="Times New Roman"/>
          <w:b w:val="0"/>
          <w:sz w:val="28"/>
          <w:szCs w:val="28"/>
        </w:rPr>
        <w:t xml:space="preserve"> сельского поселения</w:t>
      </w:r>
      <w:r w:rsidRPr="00E6118C">
        <w:rPr>
          <w:rFonts w:ascii="Times New Roman" w:hAnsi="Times New Roman"/>
          <w:sz w:val="28"/>
          <w:szCs w:val="28"/>
        </w:rPr>
        <w:t xml:space="preserve"> </w:t>
      </w:r>
      <w:r w:rsidRPr="00E6118C">
        <w:rPr>
          <w:rFonts w:ascii="Times New Roman" w:hAnsi="Times New Roman"/>
          <w:b w:val="0"/>
          <w:sz w:val="28"/>
          <w:szCs w:val="28"/>
        </w:rPr>
        <w:t xml:space="preserve">от </w:t>
      </w:r>
      <w:r>
        <w:rPr>
          <w:rFonts w:ascii="Times New Roman" w:hAnsi="Times New Roman"/>
          <w:b w:val="0"/>
          <w:sz w:val="28"/>
          <w:szCs w:val="28"/>
        </w:rPr>
        <w:t>29.06.2018 №</w:t>
      </w:r>
      <w:r w:rsidRPr="00E6118C">
        <w:rPr>
          <w:rFonts w:ascii="Times New Roman" w:hAnsi="Times New Roman"/>
          <w:b w:val="0"/>
          <w:sz w:val="28"/>
          <w:szCs w:val="28"/>
        </w:rPr>
        <w:t>1</w:t>
      </w:r>
      <w:r>
        <w:rPr>
          <w:rFonts w:ascii="Times New Roman" w:hAnsi="Times New Roman"/>
          <w:b w:val="0"/>
          <w:sz w:val="28"/>
          <w:szCs w:val="28"/>
        </w:rPr>
        <w:t>54</w:t>
      </w:r>
      <w:r w:rsidRPr="00E6118C">
        <w:rPr>
          <w:rFonts w:ascii="Times New Roman" w:hAnsi="Times New Roman"/>
          <w:sz w:val="28"/>
          <w:szCs w:val="28"/>
        </w:rPr>
        <w:t xml:space="preserve"> «</w:t>
      </w:r>
      <w:r w:rsidRPr="00E6118C">
        <w:rPr>
          <w:rStyle w:val="wT12"/>
          <w:rFonts w:ascii="Times New Roman" w:hAnsi="Times New Roman"/>
          <w:sz w:val="28"/>
          <w:szCs w:val="28"/>
        </w:rPr>
        <w:t xml:space="preserve">Об утверждении </w:t>
      </w:r>
      <w:r w:rsidRPr="00E6118C">
        <w:rPr>
          <w:rStyle w:val="wT13"/>
          <w:rFonts w:ascii="Times New Roman" w:hAnsi="Times New Roman"/>
          <w:sz w:val="28"/>
          <w:szCs w:val="28"/>
        </w:rPr>
        <w:t>П</w:t>
      </w:r>
      <w:r w:rsidRPr="00E6118C">
        <w:rPr>
          <w:rStyle w:val="wT12"/>
          <w:rFonts w:ascii="Times New Roman" w:hAnsi="Times New Roman"/>
          <w:sz w:val="28"/>
          <w:szCs w:val="28"/>
        </w:rPr>
        <w:t>орядк</w:t>
      </w:r>
      <w:r w:rsidRPr="00E6118C">
        <w:rPr>
          <w:rStyle w:val="wT13"/>
          <w:rFonts w:ascii="Times New Roman" w:hAnsi="Times New Roman"/>
          <w:sz w:val="28"/>
          <w:szCs w:val="28"/>
        </w:rPr>
        <w:t>а</w:t>
      </w:r>
      <w:r w:rsidRPr="00E6118C">
        <w:rPr>
          <w:rStyle w:val="wT12"/>
          <w:rFonts w:ascii="Times New Roman" w:hAnsi="Times New Roman"/>
          <w:sz w:val="28"/>
          <w:szCs w:val="28"/>
        </w:rPr>
        <w:t xml:space="preserve"> проведения конкурса по отбору кандидатур на должность Главы </w:t>
      </w:r>
      <w:r w:rsidRPr="00967379">
        <w:rPr>
          <w:rFonts w:ascii="Times New Roman" w:hAnsi="Times New Roman"/>
          <w:b w:val="0"/>
          <w:sz w:val="28"/>
          <w:szCs w:val="28"/>
        </w:rPr>
        <w:t>Михайловского</w:t>
      </w:r>
      <w:r w:rsidRPr="00E6118C">
        <w:rPr>
          <w:rStyle w:val="wT12"/>
          <w:rFonts w:ascii="Times New Roman" w:hAnsi="Times New Roman"/>
          <w:sz w:val="28"/>
          <w:szCs w:val="28"/>
        </w:rPr>
        <w:t xml:space="preserve"> сельского поселения Юрьевецкого муниципального района»,  </w:t>
      </w:r>
      <w:r w:rsidRPr="00E6118C">
        <w:rPr>
          <w:rFonts w:ascii="Times New Roman" w:hAnsi="Times New Roman" w:cs="Times New Roman"/>
          <w:b w:val="0"/>
          <w:sz w:val="28"/>
          <w:szCs w:val="28"/>
        </w:rPr>
        <w:t xml:space="preserve"> руководств</w:t>
      </w:r>
      <w:r>
        <w:rPr>
          <w:rFonts w:ascii="Times New Roman" w:hAnsi="Times New Roman" w:cs="Times New Roman"/>
          <w:b w:val="0"/>
          <w:sz w:val="28"/>
          <w:szCs w:val="28"/>
        </w:rPr>
        <w:t>уясь   Федеральными  законами №</w:t>
      </w:r>
      <w:r w:rsidRPr="00E6118C">
        <w:rPr>
          <w:rFonts w:ascii="Times New Roman" w:hAnsi="Times New Roman" w:cs="Times New Roman"/>
          <w:b w:val="0"/>
          <w:sz w:val="28"/>
          <w:szCs w:val="28"/>
        </w:rPr>
        <w:t>131-ФЗ от 06.10.2003г. «Об общих принципах организации местного самоуправления в Российской Федера</w:t>
      </w:r>
      <w:r>
        <w:rPr>
          <w:rFonts w:ascii="Times New Roman" w:hAnsi="Times New Roman" w:cs="Times New Roman"/>
          <w:b w:val="0"/>
          <w:sz w:val="28"/>
          <w:szCs w:val="28"/>
        </w:rPr>
        <w:t>ции», №67-ФЗ от 12.06.2002г. «</w:t>
      </w:r>
      <w:r w:rsidRPr="00E6118C">
        <w:rPr>
          <w:rFonts w:ascii="Times New Roman" w:hAnsi="Times New Roman" w:cs="Times New Roman"/>
          <w:b w:val="0"/>
          <w:sz w:val="28"/>
          <w:szCs w:val="28"/>
        </w:rPr>
        <w:t xml:space="preserve">Об основных гарантиях избирательных прав и права на участие в референдуме граждан Российской Федерации», Уставом </w:t>
      </w:r>
      <w:r w:rsidRPr="00967379">
        <w:rPr>
          <w:rFonts w:ascii="Times New Roman" w:hAnsi="Times New Roman"/>
          <w:b w:val="0"/>
          <w:sz w:val="28"/>
          <w:szCs w:val="28"/>
        </w:rPr>
        <w:t>Михайловского</w:t>
      </w:r>
      <w:r w:rsidRPr="00E6118C">
        <w:rPr>
          <w:rFonts w:ascii="Times New Roman" w:hAnsi="Times New Roman" w:cs="Times New Roman"/>
          <w:b w:val="0"/>
          <w:sz w:val="28"/>
          <w:szCs w:val="28"/>
        </w:rPr>
        <w:t xml:space="preserve"> сельского поселения, в целях приведения решения в соответствие требованиям действующего  законодательства,</w:t>
      </w:r>
      <w:r>
        <w:rPr>
          <w:rFonts w:ascii="Times New Roman" w:hAnsi="Times New Roman" w:cs="Times New Roman"/>
          <w:b w:val="0"/>
          <w:sz w:val="28"/>
          <w:szCs w:val="28"/>
        </w:rPr>
        <w:t xml:space="preserve"> </w:t>
      </w:r>
      <w:r w:rsidRPr="00E6118C">
        <w:rPr>
          <w:rFonts w:ascii="Times New Roman" w:hAnsi="Times New Roman" w:cs="Times New Roman"/>
          <w:b w:val="0"/>
          <w:sz w:val="28"/>
          <w:szCs w:val="28"/>
          <w:lang w:val="en-US"/>
        </w:rPr>
        <w:t>C</w:t>
      </w:r>
      <w:r w:rsidRPr="00E6118C">
        <w:rPr>
          <w:rFonts w:ascii="Times New Roman" w:hAnsi="Times New Roman" w:cs="Times New Roman"/>
          <w:b w:val="0"/>
          <w:sz w:val="28"/>
          <w:szCs w:val="28"/>
        </w:rPr>
        <w:t xml:space="preserve">овет  </w:t>
      </w:r>
      <w:r w:rsidRPr="00967379">
        <w:rPr>
          <w:rFonts w:ascii="Times New Roman" w:hAnsi="Times New Roman"/>
          <w:b w:val="0"/>
          <w:sz w:val="28"/>
          <w:szCs w:val="28"/>
        </w:rPr>
        <w:t>Михайловского</w:t>
      </w:r>
      <w:r w:rsidRPr="00E6118C">
        <w:rPr>
          <w:rFonts w:ascii="Times New Roman" w:hAnsi="Times New Roman" w:cs="Times New Roman"/>
          <w:b w:val="0"/>
          <w:sz w:val="28"/>
          <w:szCs w:val="28"/>
        </w:rPr>
        <w:t xml:space="preserve">  сельского поселения </w:t>
      </w:r>
    </w:p>
    <w:p w:rsidR="00DC3CCF" w:rsidRDefault="00DC3CCF" w:rsidP="00DC3CCF">
      <w:pPr>
        <w:pStyle w:val="ConsTitle"/>
        <w:widowControl/>
        <w:ind w:firstLine="708"/>
        <w:jc w:val="both"/>
        <w:rPr>
          <w:rFonts w:ascii="Times New Roman" w:hAnsi="Times New Roman" w:cs="Times New Roman"/>
          <w:b w:val="0"/>
          <w:sz w:val="28"/>
          <w:szCs w:val="28"/>
        </w:rPr>
      </w:pPr>
    </w:p>
    <w:p w:rsidR="00DC3CCF" w:rsidRPr="0056400D" w:rsidRDefault="00DC3CCF" w:rsidP="00DC3CCF">
      <w:pPr>
        <w:pStyle w:val="ConsTitle"/>
        <w:widowControl/>
        <w:ind w:firstLine="708"/>
        <w:jc w:val="center"/>
        <w:rPr>
          <w:rFonts w:ascii="Times New Roman" w:hAnsi="Times New Roman" w:cs="Times New Roman"/>
          <w:sz w:val="28"/>
          <w:szCs w:val="28"/>
        </w:rPr>
      </w:pPr>
      <w:r w:rsidRPr="00E6118C">
        <w:rPr>
          <w:rFonts w:ascii="Times New Roman" w:hAnsi="Times New Roman" w:cs="Times New Roman"/>
          <w:b w:val="0"/>
          <w:sz w:val="28"/>
          <w:szCs w:val="28"/>
        </w:rPr>
        <w:t xml:space="preserve">  </w:t>
      </w:r>
      <w:r w:rsidRPr="0056400D">
        <w:rPr>
          <w:rFonts w:ascii="Times New Roman" w:hAnsi="Times New Roman" w:cs="Times New Roman"/>
          <w:sz w:val="28"/>
          <w:szCs w:val="28"/>
        </w:rPr>
        <w:t>РЕШИЛ:</w:t>
      </w:r>
    </w:p>
    <w:p w:rsidR="00DC3CCF" w:rsidRPr="005727D7" w:rsidRDefault="00DC3CCF" w:rsidP="00DC3CCF">
      <w:pPr>
        <w:pStyle w:val="wP10"/>
        <w:jc w:val="both"/>
        <w:rPr>
          <w:rFonts w:ascii="Times New Roman" w:hAnsi="Times New Roman"/>
          <w:sz w:val="28"/>
          <w:szCs w:val="28"/>
        </w:rPr>
      </w:pPr>
      <w:r w:rsidRPr="00E6118C">
        <w:rPr>
          <w:rFonts w:ascii="Times New Roman" w:hAnsi="Times New Roman"/>
          <w:sz w:val="28"/>
          <w:szCs w:val="28"/>
        </w:rPr>
        <w:t xml:space="preserve">1.Внести изменения и дополнения в решение Совета </w:t>
      </w:r>
      <w:r w:rsidRPr="00967379">
        <w:rPr>
          <w:rFonts w:ascii="Times New Roman" w:hAnsi="Times New Roman"/>
          <w:sz w:val="28"/>
          <w:szCs w:val="28"/>
        </w:rPr>
        <w:t xml:space="preserve">Михайловского </w:t>
      </w:r>
      <w:r w:rsidRPr="00E6118C">
        <w:rPr>
          <w:rFonts w:ascii="Times New Roman" w:hAnsi="Times New Roman"/>
          <w:sz w:val="28"/>
          <w:szCs w:val="28"/>
        </w:rPr>
        <w:t xml:space="preserve"> сель</w:t>
      </w:r>
      <w:r>
        <w:rPr>
          <w:rFonts w:ascii="Times New Roman" w:hAnsi="Times New Roman"/>
          <w:sz w:val="28"/>
          <w:szCs w:val="28"/>
        </w:rPr>
        <w:t>ского поселения от 29.06.2018 №</w:t>
      </w:r>
      <w:r w:rsidRPr="00E6118C">
        <w:rPr>
          <w:rFonts w:ascii="Times New Roman" w:hAnsi="Times New Roman"/>
          <w:sz w:val="28"/>
          <w:szCs w:val="28"/>
        </w:rPr>
        <w:t>1</w:t>
      </w:r>
      <w:r>
        <w:rPr>
          <w:rFonts w:ascii="Times New Roman" w:hAnsi="Times New Roman"/>
          <w:sz w:val="28"/>
          <w:szCs w:val="28"/>
        </w:rPr>
        <w:t>54</w:t>
      </w:r>
      <w:r w:rsidRPr="00E6118C">
        <w:rPr>
          <w:rFonts w:ascii="Times New Roman" w:hAnsi="Times New Roman"/>
          <w:b/>
          <w:sz w:val="28"/>
          <w:szCs w:val="28"/>
        </w:rPr>
        <w:t xml:space="preserve"> «</w:t>
      </w:r>
      <w:r w:rsidRPr="005727D7">
        <w:rPr>
          <w:rStyle w:val="wT12"/>
          <w:rFonts w:ascii="Times New Roman" w:hAnsi="Times New Roman"/>
          <w:b w:val="0"/>
          <w:sz w:val="28"/>
          <w:szCs w:val="28"/>
        </w:rPr>
        <w:t xml:space="preserve">Об утверждении </w:t>
      </w:r>
      <w:r w:rsidRPr="005727D7">
        <w:rPr>
          <w:rStyle w:val="wT13"/>
          <w:rFonts w:ascii="Times New Roman" w:hAnsi="Times New Roman"/>
          <w:b w:val="0"/>
          <w:sz w:val="28"/>
          <w:szCs w:val="28"/>
        </w:rPr>
        <w:t>П</w:t>
      </w:r>
      <w:r w:rsidRPr="005727D7">
        <w:rPr>
          <w:rStyle w:val="wT12"/>
          <w:rFonts w:ascii="Times New Roman" w:hAnsi="Times New Roman"/>
          <w:b w:val="0"/>
          <w:sz w:val="28"/>
          <w:szCs w:val="28"/>
        </w:rPr>
        <w:t>орядк</w:t>
      </w:r>
      <w:r w:rsidRPr="005727D7">
        <w:rPr>
          <w:rStyle w:val="wT13"/>
          <w:rFonts w:ascii="Times New Roman" w:hAnsi="Times New Roman"/>
          <w:b w:val="0"/>
          <w:sz w:val="28"/>
          <w:szCs w:val="28"/>
        </w:rPr>
        <w:t>а</w:t>
      </w:r>
      <w:r w:rsidRPr="005727D7">
        <w:rPr>
          <w:rStyle w:val="wT12"/>
          <w:rFonts w:ascii="Times New Roman" w:hAnsi="Times New Roman"/>
          <w:b w:val="0"/>
          <w:sz w:val="28"/>
          <w:szCs w:val="28"/>
        </w:rPr>
        <w:t xml:space="preserve"> проведения конкурса по отбору кандидатур на должность Главы </w:t>
      </w:r>
      <w:r w:rsidRPr="005727D7">
        <w:rPr>
          <w:rFonts w:ascii="Times New Roman" w:hAnsi="Times New Roman"/>
          <w:sz w:val="28"/>
          <w:szCs w:val="28"/>
        </w:rPr>
        <w:t>Михайловского</w:t>
      </w:r>
      <w:r w:rsidRPr="005727D7">
        <w:rPr>
          <w:rStyle w:val="wT12"/>
          <w:rFonts w:ascii="Times New Roman" w:hAnsi="Times New Roman"/>
          <w:sz w:val="28"/>
          <w:szCs w:val="28"/>
        </w:rPr>
        <w:t xml:space="preserve"> </w:t>
      </w:r>
      <w:r w:rsidRPr="005727D7">
        <w:rPr>
          <w:rStyle w:val="wT12"/>
          <w:rFonts w:ascii="Times New Roman" w:hAnsi="Times New Roman"/>
          <w:b w:val="0"/>
          <w:sz w:val="28"/>
          <w:szCs w:val="28"/>
        </w:rPr>
        <w:t>сельского поселения Юрьевецкого муниципального района</w:t>
      </w:r>
      <w:r w:rsidRPr="005727D7">
        <w:rPr>
          <w:rFonts w:ascii="Times New Roman" w:hAnsi="Times New Roman"/>
          <w:sz w:val="28"/>
          <w:szCs w:val="28"/>
        </w:rPr>
        <w:t>» (далее - Порядок) следующего содержания:</w:t>
      </w:r>
    </w:p>
    <w:p w:rsidR="00DC3CCF" w:rsidRPr="00E6118C" w:rsidRDefault="00DC3CCF" w:rsidP="00DC3CCF">
      <w:pPr>
        <w:pStyle w:val="aa"/>
        <w:jc w:val="both"/>
        <w:rPr>
          <w:rFonts w:ascii="Times New Roman" w:hAnsi="Times New Roman"/>
          <w:sz w:val="28"/>
          <w:szCs w:val="28"/>
        </w:rPr>
      </w:pPr>
      <w:r w:rsidRPr="00E6118C">
        <w:rPr>
          <w:rFonts w:ascii="Times New Roman" w:hAnsi="Times New Roman"/>
          <w:sz w:val="28"/>
          <w:szCs w:val="28"/>
        </w:rPr>
        <w:t>1.1. абзац</w:t>
      </w:r>
      <w:r>
        <w:rPr>
          <w:rFonts w:ascii="Times New Roman" w:hAnsi="Times New Roman"/>
          <w:sz w:val="28"/>
          <w:szCs w:val="28"/>
        </w:rPr>
        <w:t>ы</w:t>
      </w:r>
      <w:r w:rsidRPr="00E6118C">
        <w:rPr>
          <w:rFonts w:ascii="Times New Roman" w:hAnsi="Times New Roman"/>
          <w:sz w:val="28"/>
          <w:szCs w:val="28"/>
        </w:rPr>
        <w:t xml:space="preserve"> 1</w:t>
      </w:r>
      <w:r>
        <w:rPr>
          <w:rFonts w:ascii="Times New Roman" w:hAnsi="Times New Roman"/>
          <w:sz w:val="28"/>
          <w:szCs w:val="28"/>
        </w:rPr>
        <w:t xml:space="preserve">, </w:t>
      </w:r>
      <w:r w:rsidRPr="00E6118C">
        <w:rPr>
          <w:rFonts w:ascii="Times New Roman" w:hAnsi="Times New Roman"/>
          <w:sz w:val="28"/>
          <w:szCs w:val="28"/>
        </w:rPr>
        <w:t>2</w:t>
      </w:r>
      <w:r>
        <w:rPr>
          <w:rFonts w:ascii="Times New Roman" w:hAnsi="Times New Roman"/>
          <w:sz w:val="28"/>
          <w:szCs w:val="28"/>
        </w:rPr>
        <w:t xml:space="preserve"> </w:t>
      </w:r>
      <w:r w:rsidRPr="00E6118C">
        <w:rPr>
          <w:rFonts w:ascii="Times New Roman" w:hAnsi="Times New Roman"/>
          <w:sz w:val="28"/>
          <w:szCs w:val="28"/>
        </w:rPr>
        <w:t xml:space="preserve"> пункта 42   Порядка   изложить в новой редакции:</w:t>
      </w:r>
    </w:p>
    <w:p w:rsidR="00DC3CCF" w:rsidRPr="00E6118C" w:rsidRDefault="00DC3CCF" w:rsidP="00DC3CCF">
      <w:pPr>
        <w:pStyle w:val="wP74"/>
        <w:rPr>
          <w:rStyle w:val="wT24"/>
          <w:sz w:val="28"/>
          <w:szCs w:val="28"/>
        </w:rPr>
      </w:pPr>
      <w:r w:rsidRPr="00E6118C">
        <w:rPr>
          <w:sz w:val="28"/>
          <w:szCs w:val="28"/>
        </w:rPr>
        <w:t xml:space="preserve">«42. </w:t>
      </w:r>
      <w:r w:rsidRPr="00E6118C">
        <w:rPr>
          <w:rStyle w:val="wT24"/>
          <w:sz w:val="28"/>
          <w:szCs w:val="28"/>
        </w:rPr>
        <w:t xml:space="preserve">  </w:t>
      </w:r>
      <w:r w:rsidRPr="00E6118C">
        <w:rPr>
          <w:rStyle w:val="wT24"/>
          <w:sz w:val="28"/>
          <w:szCs w:val="28"/>
        </w:rPr>
        <w:tab/>
        <w:t xml:space="preserve"> На втором этапе конкурса проводится индивидуальное собеседование с претендентами с изложением ими устно программы развития </w:t>
      </w:r>
      <w:r w:rsidRPr="00967379">
        <w:rPr>
          <w:sz w:val="28"/>
          <w:szCs w:val="28"/>
        </w:rPr>
        <w:t>Михайловского</w:t>
      </w:r>
      <w:r w:rsidRPr="00967379">
        <w:rPr>
          <w:rStyle w:val="wT24"/>
          <w:sz w:val="28"/>
          <w:szCs w:val="28"/>
        </w:rPr>
        <w:t xml:space="preserve"> </w:t>
      </w:r>
      <w:r w:rsidRPr="00E6118C">
        <w:rPr>
          <w:rStyle w:val="wT24"/>
          <w:sz w:val="28"/>
          <w:szCs w:val="28"/>
        </w:rPr>
        <w:t xml:space="preserve"> сельского поселения в рамках полномочий по решению  вопросов местного значения.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sidRPr="00967379">
        <w:rPr>
          <w:sz w:val="28"/>
          <w:szCs w:val="28"/>
        </w:rPr>
        <w:t>Михайловского</w:t>
      </w:r>
      <w:r w:rsidRPr="00967379">
        <w:rPr>
          <w:rStyle w:val="wT24"/>
          <w:sz w:val="28"/>
          <w:szCs w:val="28"/>
        </w:rPr>
        <w:t xml:space="preserve"> </w:t>
      </w:r>
      <w:r>
        <w:rPr>
          <w:rStyle w:val="wT24"/>
          <w:sz w:val="28"/>
          <w:szCs w:val="28"/>
        </w:rPr>
        <w:t>с</w:t>
      </w:r>
      <w:r w:rsidRPr="00E6118C">
        <w:rPr>
          <w:rStyle w:val="wT24"/>
          <w:sz w:val="28"/>
          <w:szCs w:val="28"/>
        </w:rPr>
        <w:t>ельского поселения об иных обстоятельствах, по которым можно судить о деловых, профессиональных качествах претендента».</w:t>
      </w:r>
    </w:p>
    <w:p w:rsidR="00DC3CCF" w:rsidRPr="00E6118C" w:rsidRDefault="00DC3CCF" w:rsidP="00DC3CCF">
      <w:pPr>
        <w:pStyle w:val="wP74"/>
        <w:rPr>
          <w:rStyle w:val="wT24"/>
          <w:sz w:val="28"/>
          <w:szCs w:val="28"/>
        </w:rPr>
      </w:pPr>
      <w:r w:rsidRPr="00E6118C">
        <w:rPr>
          <w:rStyle w:val="wT24"/>
          <w:sz w:val="28"/>
          <w:szCs w:val="28"/>
        </w:rPr>
        <w:t>1.2. пункт 27 Порядка изложить в новой редакции:</w:t>
      </w:r>
    </w:p>
    <w:p w:rsidR="00DC3CCF" w:rsidRPr="00E6118C" w:rsidRDefault="00DC3CCF" w:rsidP="00DC3CCF">
      <w:pPr>
        <w:pStyle w:val="wP74"/>
        <w:rPr>
          <w:sz w:val="28"/>
          <w:szCs w:val="28"/>
        </w:rPr>
      </w:pPr>
      <w:r w:rsidRPr="00E6118C">
        <w:rPr>
          <w:rStyle w:val="wT24"/>
          <w:sz w:val="28"/>
          <w:szCs w:val="28"/>
        </w:rPr>
        <w:t>«27.</w:t>
      </w:r>
      <w:r w:rsidRPr="00E6118C">
        <w:rPr>
          <w:sz w:val="28"/>
          <w:szCs w:val="28"/>
        </w:rPr>
        <w:t xml:space="preserve"> Решение о проведении конкурса должно содержать условия проведения </w:t>
      </w:r>
      <w:r w:rsidRPr="00E6118C">
        <w:rPr>
          <w:sz w:val="28"/>
          <w:szCs w:val="28"/>
        </w:rPr>
        <w:lastRenderedPageBreak/>
        <w:t>конкурса, сведения о дате, времени и месте его проведения».</w:t>
      </w:r>
    </w:p>
    <w:p w:rsidR="00DC3CCF" w:rsidRPr="00E6118C" w:rsidRDefault="00DC3CCF" w:rsidP="00DC3CCF">
      <w:pPr>
        <w:pStyle w:val="wP74"/>
        <w:rPr>
          <w:sz w:val="28"/>
          <w:szCs w:val="28"/>
        </w:rPr>
      </w:pPr>
      <w:r w:rsidRPr="00E6118C">
        <w:rPr>
          <w:sz w:val="28"/>
          <w:szCs w:val="28"/>
        </w:rPr>
        <w:t>1.3. пункты 6, 7 Порядка изложить в следующей редакции:</w:t>
      </w:r>
    </w:p>
    <w:p w:rsidR="00DC3CCF" w:rsidRPr="00E6118C" w:rsidRDefault="00DC3CCF" w:rsidP="00DC3CCF">
      <w:pPr>
        <w:pStyle w:val="wP66"/>
        <w:rPr>
          <w:sz w:val="28"/>
          <w:szCs w:val="28"/>
        </w:rPr>
      </w:pPr>
      <w:r w:rsidRPr="00E6118C">
        <w:rPr>
          <w:sz w:val="28"/>
          <w:szCs w:val="28"/>
        </w:rPr>
        <w:t>«6.</w:t>
      </w:r>
      <w:r w:rsidRPr="00E6118C">
        <w:rPr>
          <w:rStyle w:val="wT24"/>
          <w:sz w:val="28"/>
          <w:szCs w:val="28"/>
        </w:rPr>
        <w:t xml:space="preserve"> Не имеют право быть избранными на должность главы </w:t>
      </w:r>
      <w:r w:rsidRPr="00967379">
        <w:rPr>
          <w:sz w:val="28"/>
          <w:szCs w:val="28"/>
        </w:rPr>
        <w:t>Михайловского</w:t>
      </w:r>
      <w:r w:rsidRPr="00967379">
        <w:rPr>
          <w:rStyle w:val="wT24"/>
          <w:sz w:val="28"/>
          <w:szCs w:val="28"/>
        </w:rPr>
        <w:t xml:space="preserve"> </w:t>
      </w:r>
      <w:r w:rsidRPr="00E6118C">
        <w:rPr>
          <w:rStyle w:val="wT24"/>
          <w:sz w:val="28"/>
          <w:szCs w:val="28"/>
        </w:rPr>
        <w:t xml:space="preserve"> сельского поселения граждане:</w:t>
      </w:r>
    </w:p>
    <w:p w:rsidR="00DC3CCF" w:rsidRPr="00E6118C" w:rsidRDefault="00DC3CCF" w:rsidP="00DC3CCF">
      <w:pPr>
        <w:pStyle w:val="wP61"/>
        <w:rPr>
          <w:sz w:val="28"/>
          <w:szCs w:val="28"/>
        </w:rPr>
      </w:pPr>
      <w:r w:rsidRPr="00E6118C">
        <w:rPr>
          <w:sz w:val="28"/>
          <w:szCs w:val="28"/>
        </w:rPr>
        <w:t>1) признанные судом недееспособными или содержащиеся в местах лишения свободы по приговору суда;</w:t>
      </w:r>
    </w:p>
    <w:p w:rsidR="00DC3CCF" w:rsidRPr="00E6118C" w:rsidRDefault="00DC3CCF" w:rsidP="00DC3CCF">
      <w:pPr>
        <w:pStyle w:val="wP61"/>
        <w:rPr>
          <w:rStyle w:val="wT24"/>
          <w:sz w:val="28"/>
          <w:szCs w:val="28"/>
        </w:rPr>
      </w:pPr>
      <w:r w:rsidRPr="00E6118C">
        <w:rPr>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DC3CCF" w:rsidRPr="00E6118C" w:rsidRDefault="00DC3CCF" w:rsidP="00DC3CCF">
      <w:pPr>
        <w:pStyle w:val="wP66"/>
        <w:rPr>
          <w:sz w:val="28"/>
          <w:szCs w:val="28"/>
        </w:rPr>
      </w:pPr>
      <w:r w:rsidRPr="00E6118C">
        <w:rPr>
          <w:rStyle w:val="wT24"/>
          <w:sz w:val="28"/>
          <w:szCs w:val="28"/>
        </w:rPr>
        <w:t xml:space="preserve">3) осужденные к лишению свободы за совершение тяжких и (или) особо тяжких преступлений и имеющие на день избрания главы </w:t>
      </w:r>
      <w:r w:rsidRPr="00967379">
        <w:rPr>
          <w:sz w:val="28"/>
          <w:szCs w:val="28"/>
        </w:rPr>
        <w:t>Михайловского</w:t>
      </w:r>
      <w:r w:rsidRPr="00967379">
        <w:rPr>
          <w:rStyle w:val="wT24"/>
          <w:sz w:val="28"/>
          <w:szCs w:val="28"/>
        </w:rPr>
        <w:t xml:space="preserve"> </w:t>
      </w:r>
      <w:r w:rsidRPr="00E6118C">
        <w:rPr>
          <w:rStyle w:val="wT24"/>
          <w:sz w:val="28"/>
          <w:szCs w:val="28"/>
        </w:rPr>
        <w:t>сельского поселения  не снятую и не погашенную судимость за указанные преступления;</w:t>
      </w:r>
    </w:p>
    <w:p w:rsidR="00DC3CCF" w:rsidRPr="00E6118C" w:rsidRDefault="00DC3CCF" w:rsidP="00DC3CCF">
      <w:pPr>
        <w:pStyle w:val="wP61"/>
        <w:rPr>
          <w:sz w:val="28"/>
          <w:szCs w:val="28"/>
        </w:rPr>
      </w:pPr>
      <w:r w:rsidRPr="00E6118C">
        <w:rPr>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C3CCF" w:rsidRPr="00E6118C" w:rsidRDefault="00DC3CCF" w:rsidP="00DC3CCF">
      <w:pPr>
        <w:pStyle w:val="wP61"/>
        <w:rPr>
          <w:rStyle w:val="wT44"/>
          <w:sz w:val="28"/>
          <w:szCs w:val="28"/>
        </w:rPr>
      </w:pPr>
      <w:r w:rsidRPr="00E6118C">
        <w:rPr>
          <w:sz w:val="28"/>
          <w:szCs w:val="28"/>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C3CCF" w:rsidRPr="00E6118C" w:rsidRDefault="00DC3CCF" w:rsidP="00DC3CCF">
      <w:pPr>
        <w:pStyle w:val="wP80"/>
        <w:rPr>
          <w:rStyle w:val="wT44"/>
          <w:szCs w:val="28"/>
        </w:rPr>
      </w:pPr>
      <w:r w:rsidRPr="00E6118C">
        <w:rPr>
          <w:rStyle w:val="wT44"/>
          <w:szCs w:val="28"/>
        </w:rPr>
        <w:t xml:space="preserve">6) осужденные за совершение преступлений экстремистской направленности, предусмотренных Уголовным кодексом </w:t>
      </w:r>
      <w:hyperlink r:id="rId7" w:history="1"/>
      <w:r w:rsidRPr="00E6118C">
        <w:rPr>
          <w:rStyle w:val="wT44"/>
          <w:szCs w:val="28"/>
        </w:rPr>
        <w:t xml:space="preserve">Российской Федерации, и имеющий на день   избрания главы </w:t>
      </w:r>
      <w:r w:rsidRPr="00967379">
        <w:rPr>
          <w:szCs w:val="28"/>
        </w:rPr>
        <w:t>Михайловского</w:t>
      </w:r>
      <w:r w:rsidRPr="00967379">
        <w:rPr>
          <w:rStyle w:val="wT24"/>
          <w:szCs w:val="28"/>
        </w:rPr>
        <w:t xml:space="preserve"> </w:t>
      </w:r>
      <w:r w:rsidRPr="00E6118C">
        <w:rPr>
          <w:rStyle w:val="wT44"/>
          <w:szCs w:val="28"/>
        </w:rPr>
        <w:t xml:space="preserve">сельского поселения  неснятую и непогашенную судимость за указанные преступления, если на такое лицо не распространяется действие </w:t>
      </w:r>
      <w:hyperlink w:anchor="Par6" w:history="1">
        <w:r w:rsidRPr="00E6118C">
          <w:rPr>
            <w:rStyle w:val="a5"/>
            <w:szCs w:val="28"/>
          </w:rPr>
          <w:t>подпунктов 4, 5</w:t>
        </w:r>
      </w:hyperlink>
      <w:r w:rsidRPr="00E6118C">
        <w:rPr>
          <w:szCs w:val="28"/>
        </w:rPr>
        <w:t xml:space="preserve"> </w:t>
      </w:r>
      <w:hyperlink w:anchor="Par6" w:history="1"/>
      <w:r w:rsidRPr="00E6118C">
        <w:rPr>
          <w:rStyle w:val="wT44"/>
          <w:szCs w:val="28"/>
        </w:rPr>
        <w:t>настоящего пункта;</w:t>
      </w:r>
    </w:p>
    <w:p w:rsidR="00DC3CCF" w:rsidRPr="00E6118C" w:rsidRDefault="00DC3CCF" w:rsidP="00DC3CCF">
      <w:pPr>
        <w:pStyle w:val="wP80"/>
        <w:rPr>
          <w:rStyle w:val="wT44"/>
          <w:szCs w:val="28"/>
        </w:rPr>
      </w:pPr>
      <w:r>
        <w:rPr>
          <w:rStyle w:val="wT44"/>
          <w:szCs w:val="28"/>
        </w:rPr>
        <w:t>7)</w:t>
      </w:r>
      <w:r w:rsidRPr="00E6118C">
        <w:rPr>
          <w:rStyle w:val="wT44"/>
          <w:szCs w:val="28"/>
        </w:rPr>
        <w:t xml:space="preserve">подвергнутый административному наказанию за совершение административных правонарушений, предусмотренных </w:t>
      </w:r>
      <w:hyperlink r:id="rId8" w:history="1">
        <w:r w:rsidRPr="00E6118C">
          <w:rPr>
            <w:rStyle w:val="a5"/>
            <w:szCs w:val="28"/>
          </w:rPr>
          <w:t>статьями 20.3</w:t>
        </w:r>
      </w:hyperlink>
      <w:r w:rsidRPr="00E6118C">
        <w:rPr>
          <w:szCs w:val="28"/>
        </w:rPr>
        <w:t xml:space="preserve"> и </w:t>
      </w:r>
      <w:hyperlink r:id="rId9" w:history="1">
        <w:r w:rsidRPr="00E6118C">
          <w:rPr>
            <w:rStyle w:val="a5"/>
            <w:szCs w:val="28"/>
          </w:rPr>
          <w:t>20.29</w:t>
        </w:r>
      </w:hyperlink>
      <w:hyperlink r:id="rId10" w:history="1"/>
      <w:r w:rsidRPr="00E6118C">
        <w:rPr>
          <w:rStyle w:val="wT44"/>
          <w:szCs w:val="28"/>
        </w:rPr>
        <w:t xml:space="preserve"> </w:t>
      </w:r>
      <w:hyperlink r:id="rId11" w:history="1"/>
      <w:r w:rsidRPr="00E6118C">
        <w:rPr>
          <w:rStyle w:val="wT44"/>
          <w:szCs w:val="28"/>
        </w:rPr>
        <w:t xml:space="preserve">Кодекса Российской Федерации об административных правонарушениях, если избрание главы </w:t>
      </w:r>
      <w:r w:rsidRPr="00967379">
        <w:rPr>
          <w:szCs w:val="28"/>
        </w:rPr>
        <w:t>Михайловского</w:t>
      </w:r>
      <w:r w:rsidRPr="00967379">
        <w:rPr>
          <w:rStyle w:val="wT24"/>
          <w:szCs w:val="28"/>
        </w:rPr>
        <w:t xml:space="preserve"> </w:t>
      </w:r>
      <w:r w:rsidRPr="00E6118C">
        <w:rPr>
          <w:rStyle w:val="wT44"/>
          <w:szCs w:val="28"/>
        </w:rPr>
        <w:t>сельского поселения  состоится до окончания срока, в течение которого лицо считается подвергнутым административному наказанию;</w:t>
      </w:r>
    </w:p>
    <w:p w:rsidR="00DC3CCF" w:rsidRPr="00E6118C" w:rsidRDefault="00DC3CCF" w:rsidP="00DC3CCF">
      <w:pPr>
        <w:pStyle w:val="wP78"/>
        <w:rPr>
          <w:szCs w:val="28"/>
        </w:rPr>
      </w:pPr>
      <w:r w:rsidRPr="00E6118C">
        <w:rPr>
          <w:rStyle w:val="wT44"/>
          <w:szCs w:val="28"/>
        </w:rPr>
        <w:t>8)</w:t>
      </w:r>
      <w:r w:rsidRPr="00E6118C">
        <w:rPr>
          <w:szCs w:val="28"/>
        </w:rPr>
        <w:t xml:space="preserve"> в отношении  которого вступившим в силу решением суда установлен факт нарушения ограничений, предусмотренных </w:t>
      </w:r>
      <w:hyperlink r:id="rId12" w:history="1">
        <w:r w:rsidRPr="00E6118C">
          <w:rPr>
            <w:rStyle w:val="a5"/>
            <w:szCs w:val="28"/>
          </w:rPr>
          <w:t>пунктом 1 статьи 56</w:t>
        </w:r>
      </w:hyperlink>
      <w:r w:rsidRPr="00E6118C">
        <w:rPr>
          <w:szCs w:val="28"/>
        </w:rPr>
        <w:t xml:space="preserve"> Феде</w:t>
      </w:r>
      <w:r>
        <w:rPr>
          <w:szCs w:val="28"/>
        </w:rPr>
        <w:t>рального закона от 12.06.2002 №</w:t>
      </w:r>
      <w:r w:rsidRPr="00E6118C">
        <w:rPr>
          <w:szCs w:val="28"/>
        </w:rPr>
        <w:t xml:space="preserve">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3" w:history="1">
        <w:r w:rsidRPr="00E6118C">
          <w:rPr>
            <w:rStyle w:val="a5"/>
            <w:szCs w:val="28"/>
          </w:rPr>
          <w:t xml:space="preserve">подпунктом </w:t>
        </w:r>
        <w:r>
          <w:rPr>
            <w:rStyle w:val="a5"/>
            <w:szCs w:val="28"/>
          </w:rPr>
          <w:t>«</w:t>
        </w:r>
        <w:r w:rsidRPr="00E6118C">
          <w:rPr>
            <w:rStyle w:val="a5"/>
            <w:szCs w:val="28"/>
          </w:rPr>
          <w:t>ж</w:t>
        </w:r>
        <w:r>
          <w:rPr>
            <w:rStyle w:val="a5"/>
            <w:szCs w:val="28"/>
          </w:rPr>
          <w:t>»</w:t>
        </w:r>
        <w:r w:rsidRPr="00E6118C">
          <w:rPr>
            <w:rStyle w:val="a5"/>
            <w:szCs w:val="28"/>
          </w:rPr>
          <w:t xml:space="preserve"> пункта 7</w:t>
        </w:r>
      </w:hyperlink>
      <w:r w:rsidRPr="00E6118C">
        <w:rPr>
          <w:szCs w:val="28"/>
        </w:rPr>
        <w:t xml:space="preserve"> и </w:t>
      </w:r>
      <w:hyperlink r:id="rId14" w:history="1">
        <w:r w:rsidRPr="00E6118C">
          <w:rPr>
            <w:rStyle w:val="a5"/>
            <w:szCs w:val="28"/>
          </w:rPr>
          <w:t xml:space="preserve">подпунктом </w:t>
        </w:r>
        <w:r>
          <w:rPr>
            <w:rStyle w:val="a5"/>
            <w:szCs w:val="28"/>
          </w:rPr>
          <w:t>«</w:t>
        </w:r>
        <w:r w:rsidRPr="00E6118C">
          <w:rPr>
            <w:rStyle w:val="a5"/>
            <w:szCs w:val="28"/>
          </w:rPr>
          <w:t>ж</w:t>
        </w:r>
        <w:r>
          <w:rPr>
            <w:rStyle w:val="a5"/>
            <w:szCs w:val="28"/>
          </w:rPr>
          <w:t>»</w:t>
        </w:r>
        <w:r w:rsidRPr="00E6118C">
          <w:rPr>
            <w:rStyle w:val="a5"/>
            <w:szCs w:val="28"/>
          </w:rPr>
          <w:t xml:space="preserve"> пункта 8 статьи 76</w:t>
        </w:r>
      </w:hyperlink>
      <w:r w:rsidRPr="00E6118C">
        <w:rPr>
          <w:szCs w:val="28"/>
        </w:rPr>
        <w:t xml:space="preserve"> Федерального закона, если указанные нарушения либо действия совершены в период после вступления в силу Федерального </w:t>
      </w:r>
      <w:hyperlink r:id="rId15" w:history="1">
        <w:r w:rsidRPr="00E6118C">
          <w:rPr>
            <w:rStyle w:val="a5"/>
            <w:szCs w:val="28"/>
          </w:rPr>
          <w:t>закона</w:t>
        </w:r>
      </w:hyperlink>
      <w:r>
        <w:rPr>
          <w:szCs w:val="28"/>
        </w:rPr>
        <w:t xml:space="preserve"> от 05.12.2006 №</w:t>
      </w:r>
      <w:r w:rsidRPr="00E6118C">
        <w:rPr>
          <w:szCs w:val="28"/>
        </w:rPr>
        <w:t xml:space="preserve">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избрания главы </w:t>
      </w:r>
      <w:r w:rsidRPr="00967379">
        <w:rPr>
          <w:szCs w:val="28"/>
        </w:rPr>
        <w:t>Михайловского</w:t>
      </w:r>
      <w:r w:rsidRPr="00967379">
        <w:rPr>
          <w:rStyle w:val="wT24"/>
          <w:szCs w:val="28"/>
        </w:rPr>
        <w:t xml:space="preserve"> </w:t>
      </w:r>
      <w:r>
        <w:rPr>
          <w:szCs w:val="28"/>
        </w:rPr>
        <w:t>сельского поселения</w:t>
      </w:r>
      <w:r w:rsidRPr="00E6118C">
        <w:rPr>
          <w:szCs w:val="28"/>
        </w:rPr>
        <w:t>».</w:t>
      </w:r>
    </w:p>
    <w:p w:rsidR="00DC3CCF" w:rsidRPr="00E6118C" w:rsidRDefault="00DC3CCF" w:rsidP="00DC3CCF">
      <w:pPr>
        <w:pStyle w:val="wP80"/>
        <w:rPr>
          <w:szCs w:val="28"/>
        </w:rPr>
      </w:pPr>
      <w:r w:rsidRPr="00E6118C">
        <w:rPr>
          <w:rStyle w:val="wT44"/>
          <w:szCs w:val="28"/>
        </w:rPr>
        <w:t>«</w:t>
      </w:r>
      <w:r>
        <w:rPr>
          <w:rStyle w:val="wT44"/>
          <w:szCs w:val="28"/>
        </w:rPr>
        <w:t>7.</w:t>
      </w:r>
      <w:r w:rsidRPr="00E6118C">
        <w:rPr>
          <w:rStyle w:val="wT44"/>
          <w:szCs w:val="28"/>
        </w:rPr>
        <w:t xml:space="preserve">Если срок действия ограничений пассивного избирательного права, </w:t>
      </w:r>
      <w:r w:rsidRPr="00E6118C">
        <w:rPr>
          <w:rStyle w:val="wT44"/>
          <w:szCs w:val="28"/>
        </w:rPr>
        <w:lastRenderedPageBreak/>
        <w:t xml:space="preserve">предусмотренных </w:t>
      </w:r>
      <w:hyperlink w:anchor="Par6" w:history="1"/>
      <w:r w:rsidRPr="00E6118C">
        <w:rPr>
          <w:szCs w:val="28"/>
        </w:rPr>
        <w:t>подпунктами 4, 5 пункта 6</w:t>
      </w:r>
      <w:r w:rsidRPr="00E6118C">
        <w:rPr>
          <w:rStyle w:val="wT44"/>
          <w:szCs w:val="28"/>
        </w:rPr>
        <w:t xml:space="preserve">, истекает в период проведения конкурса до дня избрания главы </w:t>
      </w:r>
      <w:r w:rsidRPr="00967379">
        <w:rPr>
          <w:szCs w:val="28"/>
        </w:rPr>
        <w:t>Михайловского</w:t>
      </w:r>
      <w:r w:rsidRPr="00967379">
        <w:rPr>
          <w:rStyle w:val="wT24"/>
          <w:szCs w:val="28"/>
        </w:rPr>
        <w:t xml:space="preserve"> </w:t>
      </w:r>
      <w:r w:rsidRPr="00E6118C">
        <w:rPr>
          <w:rStyle w:val="wT44"/>
          <w:szCs w:val="28"/>
        </w:rPr>
        <w:t xml:space="preserve">сельского поселения, гражданин, пассивное избирательное право которого было ограничено, вправе в установленном порядке быть кандидатом на должность главы </w:t>
      </w:r>
      <w:r w:rsidRPr="00967379">
        <w:rPr>
          <w:szCs w:val="28"/>
        </w:rPr>
        <w:t>Михайловского</w:t>
      </w:r>
      <w:r w:rsidRPr="00967379">
        <w:rPr>
          <w:rStyle w:val="wT24"/>
          <w:szCs w:val="28"/>
        </w:rPr>
        <w:t xml:space="preserve"> </w:t>
      </w:r>
      <w:r w:rsidRPr="00E6118C">
        <w:rPr>
          <w:szCs w:val="28"/>
        </w:rPr>
        <w:t xml:space="preserve"> сельского поселения</w:t>
      </w:r>
      <w:r w:rsidRPr="00E6118C">
        <w:rPr>
          <w:rStyle w:val="wT44"/>
          <w:szCs w:val="28"/>
        </w:rPr>
        <w:t>.</w:t>
      </w:r>
    </w:p>
    <w:p w:rsidR="00DC3CCF" w:rsidRPr="00E6118C" w:rsidRDefault="00DC3CCF" w:rsidP="00DC3CCF">
      <w:pPr>
        <w:pStyle w:val="wP61"/>
        <w:rPr>
          <w:rStyle w:val="wT44"/>
          <w:sz w:val="28"/>
          <w:szCs w:val="28"/>
        </w:rPr>
      </w:pPr>
      <w:r w:rsidRPr="00E6118C">
        <w:rPr>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 6, прекращается со дня вступления в силу этого уголовного закона.</w:t>
      </w:r>
    </w:p>
    <w:p w:rsidR="00DC3CCF" w:rsidRPr="00E6118C" w:rsidRDefault="00DC3CCF" w:rsidP="00DC3CCF">
      <w:pPr>
        <w:pStyle w:val="wP80"/>
        <w:rPr>
          <w:rStyle w:val="wT24"/>
          <w:szCs w:val="28"/>
        </w:rPr>
      </w:pPr>
      <w:r w:rsidRPr="00E6118C">
        <w:rPr>
          <w:rStyle w:val="wT44"/>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E6118C">
        <w:rPr>
          <w:rStyle w:val="wT44"/>
          <w:szCs w:val="28"/>
        </w:rPr>
        <w:t xml:space="preserve"> пункта 6, действуют до истечения десяти лет со дня снятия или погашения судимости.</w:t>
      </w:r>
    </w:p>
    <w:p w:rsidR="00DC3CCF" w:rsidRPr="00E6118C" w:rsidRDefault="00DC3CCF" w:rsidP="00DC3CCF">
      <w:pPr>
        <w:pStyle w:val="wP66"/>
        <w:rPr>
          <w:sz w:val="28"/>
          <w:szCs w:val="28"/>
        </w:rPr>
      </w:pPr>
      <w:r w:rsidRPr="00E6118C">
        <w:rPr>
          <w:rStyle w:val="wT24"/>
          <w:sz w:val="28"/>
          <w:szCs w:val="28"/>
        </w:rPr>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w:t>
      </w:r>
      <w:r w:rsidRPr="00967379">
        <w:rPr>
          <w:sz w:val="28"/>
          <w:szCs w:val="28"/>
        </w:rPr>
        <w:t>Михайловского</w:t>
      </w:r>
      <w:r w:rsidRPr="00967379">
        <w:rPr>
          <w:rStyle w:val="wT24"/>
          <w:sz w:val="28"/>
          <w:szCs w:val="28"/>
        </w:rPr>
        <w:t xml:space="preserve"> </w:t>
      </w:r>
      <w:r w:rsidRPr="00E6118C">
        <w:rPr>
          <w:sz w:val="28"/>
          <w:szCs w:val="28"/>
        </w:rPr>
        <w:t xml:space="preserve"> сельского поселения</w:t>
      </w:r>
      <w:r w:rsidRPr="00E6118C">
        <w:rPr>
          <w:rStyle w:val="wT24"/>
          <w:sz w:val="28"/>
          <w:szCs w:val="28"/>
        </w:rPr>
        <w:t>, если избрание состоится до истеч</w:t>
      </w:r>
      <w:r>
        <w:rPr>
          <w:rStyle w:val="wT24"/>
          <w:sz w:val="28"/>
          <w:szCs w:val="28"/>
        </w:rPr>
        <w:t>ения установленного судом срока</w:t>
      </w:r>
      <w:r w:rsidRPr="00E6118C">
        <w:rPr>
          <w:rStyle w:val="wT24"/>
          <w:sz w:val="28"/>
          <w:szCs w:val="28"/>
        </w:rPr>
        <w:t>».</w:t>
      </w:r>
      <w:r w:rsidRPr="00E6118C">
        <w:rPr>
          <w:sz w:val="28"/>
          <w:szCs w:val="28"/>
        </w:rPr>
        <w:t xml:space="preserve">  </w:t>
      </w:r>
    </w:p>
    <w:p w:rsidR="00DC3CCF" w:rsidRPr="00E6118C" w:rsidRDefault="00DC3CCF" w:rsidP="00DC3CCF">
      <w:pPr>
        <w:pStyle w:val="wP16"/>
        <w:rPr>
          <w:rStyle w:val="wT14"/>
          <w:rFonts w:ascii="Times New Roman" w:hAnsi="Times New Roman"/>
          <w:sz w:val="28"/>
          <w:szCs w:val="28"/>
        </w:rPr>
      </w:pPr>
      <w:r w:rsidRPr="00E6118C">
        <w:rPr>
          <w:rStyle w:val="wT18"/>
          <w:rFonts w:ascii="Times New Roman" w:hAnsi="Times New Roman"/>
          <w:sz w:val="28"/>
          <w:szCs w:val="28"/>
        </w:rPr>
        <w:t xml:space="preserve">2. Обнародовать настоящее решение в соответствии с пунктом 11 статьи 38 Устава </w:t>
      </w:r>
      <w:r w:rsidRPr="00967379">
        <w:rPr>
          <w:rFonts w:ascii="Times New Roman" w:hAnsi="Times New Roman"/>
          <w:sz w:val="28"/>
          <w:szCs w:val="28"/>
        </w:rPr>
        <w:t>Михайловского</w:t>
      </w:r>
      <w:r w:rsidRPr="00967379">
        <w:rPr>
          <w:rStyle w:val="wT24"/>
          <w:sz w:val="28"/>
          <w:szCs w:val="28"/>
        </w:rPr>
        <w:t xml:space="preserve"> </w:t>
      </w:r>
      <w:r w:rsidRPr="00E6118C">
        <w:rPr>
          <w:rStyle w:val="wT16"/>
          <w:rFonts w:ascii="Times New Roman" w:hAnsi="Times New Roman"/>
          <w:sz w:val="28"/>
          <w:szCs w:val="28"/>
        </w:rPr>
        <w:t>сельского поселения и разместить на официальном сайте администрации сельского поселения.</w:t>
      </w:r>
    </w:p>
    <w:p w:rsidR="00DC3CCF" w:rsidRPr="00E6118C" w:rsidRDefault="00DC3CCF" w:rsidP="00DC3CCF">
      <w:pPr>
        <w:pStyle w:val="wP20"/>
        <w:rPr>
          <w:rFonts w:ascii="Times New Roman" w:hAnsi="Times New Roman"/>
          <w:sz w:val="28"/>
          <w:szCs w:val="28"/>
        </w:rPr>
      </w:pPr>
      <w:r w:rsidRPr="00E6118C">
        <w:rPr>
          <w:rStyle w:val="wT14"/>
          <w:rFonts w:ascii="Times New Roman" w:hAnsi="Times New Roman"/>
          <w:sz w:val="28"/>
          <w:szCs w:val="28"/>
        </w:rPr>
        <w:t>3</w:t>
      </w:r>
      <w:r w:rsidRPr="00E6118C">
        <w:rPr>
          <w:rStyle w:val="wT16"/>
          <w:rFonts w:ascii="Times New Roman" w:hAnsi="Times New Roman"/>
          <w:sz w:val="28"/>
          <w:szCs w:val="28"/>
        </w:rPr>
        <w:t xml:space="preserve">. </w:t>
      </w:r>
      <w:r w:rsidRPr="00E6118C">
        <w:rPr>
          <w:rStyle w:val="wT15"/>
          <w:rFonts w:ascii="Times New Roman" w:hAnsi="Times New Roman"/>
          <w:sz w:val="28"/>
          <w:szCs w:val="28"/>
        </w:rPr>
        <w:t>Настоящее решение вступает в силу после его официального обнародования.</w:t>
      </w:r>
    </w:p>
    <w:p w:rsidR="00DC3CCF" w:rsidRDefault="00DC3CCF" w:rsidP="00DC3CCF">
      <w:pPr>
        <w:pStyle w:val="aa"/>
        <w:jc w:val="both"/>
        <w:rPr>
          <w:rFonts w:ascii="Times New Roman" w:hAnsi="Times New Roman"/>
          <w:sz w:val="28"/>
          <w:szCs w:val="28"/>
        </w:rPr>
      </w:pPr>
    </w:p>
    <w:p w:rsidR="00DC3CCF" w:rsidRDefault="00DC3CCF" w:rsidP="00DC3CCF">
      <w:pPr>
        <w:pStyle w:val="aa"/>
        <w:jc w:val="both"/>
        <w:rPr>
          <w:rFonts w:ascii="Times New Roman" w:hAnsi="Times New Roman"/>
          <w:sz w:val="28"/>
          <w:szCs w:val="28"/>
        </w:rPr>
      </w:pPr>
    </w:p>
    <w:p w:rsidR="00DC3CCF" w:rsidRDefault="00DC3CCF" w:rsidP="00DC3CCF">
      <w:pPr>
        <w:pStyle w:val="aa"/>
        <w:jc w:val="both"/>
        <w:rPr>
          <w:rFonts w:ascii="Times New Roman" w:hAnsi="Times New Roman"/>
          <w:sz w:val="28"/>
          <w:szCs w:val="28"/>
        </w:rPr>
      </w:pPr>
    </w:p>
    <w:p w:rsidR="00DC3CCF" w:rsidRPr="00E6118C" w:rsidRDefault="00DC3CCF" w:rsidP="00DC3CCF">
      <w:pPr>
        <w:pStyle w:val="aa"/>
        <w:jc w:val="both"/>
        <w:rPr>
          <w:rFonts w:ascii="Times New Roman" w:hAnsi="Times New Roman"/>
          <w:sz w:val="28"/>
          <w:szCs w:val="28"/>
        </w:rPr>
      </w:pPr>
    </w:p>
    <w:p w:rsidR="00DC3CCF" w:rsidRPr="00E6118C" w:rsidRDefault="00DC3CCF" w:rsidP="00DC3CCF">
      <w:pPr>
        <w:pStyle w:val="a3"/>
        <w:spacing w:line="240" w:lineRule="auto"/>
      </w:pPr>
      <w:r w:rsidRPr="00E6118C">
        <w:t xml:space="preserve">Глава </w:t>
      </w:r>
      <w:r w:rsidRPr="00967379">
        <w:t>Михайловского</w:t>
      </w:r>
      <w:r w:rsidRPr="00967379">
        <w:rPr>
          <w:rStyle w:val="wT24"/>
        </w:rPr>
        <w:t xml:space="preserve"> </w:t>
      </w:r>
      <w:r w:rsidRPr="00E6118C">
        <w:t xml:space="preserve"> сельского поселения </w:t>
      </w:r>
    </w:p>
    <w:p w:rsidR="00DC3CCF" w:rsidRPr="00E6118C" w:rsidRDefault="00DC3CCF" w:rsidP="00DC3CCF">
      <w:pPr>
        <w:pStyle w:val="a3"/>
        <w:spacing w:line="240" w:lineRule="auto"/>
      </w:pPr>
      <w:r w:rsidRPr="00E6118C">
        <w:t xml:space="preserve">Юрьевецкого муниципального района </w:t>
      </w:r>
    </w:p>
    <w:p w:rsidR="00DC3CCF" w:rsidRPr="00E6118C" w:rsidRDefault="00DC3CCF" w:rsidP="00DC3CCF">
      <w:pPr>
        <w:pStyle w:val="a3"/>
        <w:spacing w:line="240" w:lineRule="auto"/>
      </w:pPr>
      <w:r w:rsidRPr="00E6118C">
        <w:t xml:space="preserve">Ивановской области                                                                    </w:t>
      </w:r>
      <w:r>
        <w:t>Е.С.Вудрицкая</w:t>
      </w:r>
    </w:p>
    <w:p w:rsidR="00DC3CCF" w:rsidRPr="00E6118C" w:rsidRDefault="00DC3CCF" w:rsidP="00DC3CCF">
      <w:pPr>
        <w:pStyle w:val="a3"/>
        <w:spacing w:line="240" w:lineRule="auto"/>
      </w:pPr>
    </w:p>
    <w:p w:rsidR="00DC3CCF" w:rsidRPr="00E6118C" w:rsidRDefault="00DC3CCF" w:rsidP="00DC3CCF">
      <w:pPr>
        <w:pStyle w:val="a3"/>
        <w:spacing w:line="240" w:lineRule="auto"/>
      </w:pPr>
      <w:r w:rsidRPr="00E6118C">
        <w:t xml:space="preserve">Председатель Совета </w:t>
      </w:r>
    </w:p>
    <w:p w:rsidR="00DC3CCF" w:rsidRPr="00E6118C" w:rsidRDefault="00DC3CCF" w:rsidP="00DC3CCF">
      <w:pPr>
        <w:pStyle w:val="a3"/>
        <w:spacing w:line="240" w:lineRule="auto"/>
        <w:jc w:val="left"/>
      </w:pPr>
      <w:r w:rsidRPr="00967379">
        <w:t>Михайловского</w:t>
      </w:r>
      <w:r w:rsidRPr="00967379">
        <w:rPr>
          <w:rStyle w:val="wT24"/>
        </w:rPr>
        <w:t xml:space="preserve"> </w:t>
      </w:r>
      <w:r w:rsidRPr="00E6118C">
        <w:t xml:space="preserve"> сельского поселения</w:t>
      </w:r>
    </w:p>
    <w:p w:rsidR="00DC3CCF" w:rsidRPr="00E6118C" w:rsidRDefault="00DC3CCF" w:rsidP="00DC3CCF">
      <w:pPr>
        <w:pStyle w:val="a3"/>
        <w:spacing w:line="240" w:lineRule="auto"/>
        <w:jc w:val="left"/>
      </w:pPr>
      <w:r w:rsidRPr="00E6118C">
        <w:t xml:space="preserve">Юрьевецкого муниципального района </w:t>
      </w:r>
    </w:p>
    <w:p w:rsidR="00DC3CCF" w:rsidRPr="00E6118C" w:rsidRDefault="00DC3CCF" w:rsidP="00DC3CCF">
      <w:pPr>
        <w:pStyle w:val="a3"/>
        <w:spacing w:line="240" w:lineRule="auto"/>
        <w:jc w:val="left"/>
      </w:pPr>
      <w:r w:rsidRPr="00E6118C">
        <w:t xml:space="preserve">Ивановской области                                                                     </w:t>
      </w:r>
      <w:r>
        <w:t xml:space="preserve">  М.Ю.Соловьева</w:t>
      </w:r>
    </w:p>
    <w:p w:rsidR="00DC3CCF" w:rsidRDefault="00DC3CCF" w:rsidP="00DC3CCF"/>
    <w:p w:rsidR="00DC3CCF" w:rsidRDefault="00DC3CCF" w:rsidP="00EA0406">
      <w:pPr>
        <w:pStyle w:val="aa"/>
        <w:jc w:val="center"/>
        <w:rPr>
          <w:rFonts w:ascii="Times New Roman" w:hAnsi="Times New Roman"/>
          <w:b/>
          <w:sz w:val="28"/>
          <w:szCs w:val="28"/>
        </w:rPr>
      </w:pPr>
    </w:p>
    <w:p w:rsidR="00DC3CCF" w:rsidRDefault="00DC3CCF" w:rsidP="00EA0406">
      <w:pPr>
        <w:pStyle w:val="aa"/>
        <w:jc w:val="center"/>
        <w:rPr>
          <w:rFonts w:ascii="Times New Roman" w:hAnsi="Times New Roman"/>
          <w:b/>
          <w:sz w:val="28"/>
          <w:szCs w:val="28"/>
        </w:rPr>
      </w:pPr>
    </w:p>
    <w:p w:rsidR="00DC3CCF" w:rsidRDefault="00DC3CCF" w:rsidP="00EA0406">
      <w:pPr>
        <w:pStyle w:val="aa"/>
        <w:jc w:val="center"/>
        <w:rPr>
          <w:rFonts w:ascii="Times New Roman" w:hAnsi="Times New Roman"/>
          <w:b/>
          <w:sz w:val="28"/>
          <w:szCs w:val="28"/>
        </w:rPr>
      </w:pPr>
    </w:p>
    <w:p w:rsidR="00DC3CCF" w:rsidRDefault="00DC3CCF" w:rsidP="00EA0406">
      <w:pPr>
        <w:pStyle w:val="aa"/>
        <w:jc w:val="center"/>
        <w:rPr>
          <w:rFonts w:ascii="Times New Roman" w:hAnsi="Times New Roman"/>
          <w:b/>
          <w:sz w:val="28"/>
          <w:szCs w:val="28"/>
        </w:rPr>
      </w:pPr>
    </w:p>
    <w:p w:rsidR="00DC3CCF" w:rsidRDefault="00DC3CCF" w:rsidP="00EA0406">
      <w:pPr>
        <w:pStyle w:val="aa"/>
        <w:jc w:val="center"/>
        <w:rPr>
          <w:rFonts w:ascii="Times New Roman" w:hAnsi="Times New Roman"/>
          <w:b/>
          <w:sz w:val="28"/>
          <w:szCs w:val="28"/>
        </w:rPr>
      </w:pPr>
    </w:p>
    <w:sectPr w:rsidR="00DC3CCF" w:rsidSect="00E60C42">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267" w:rsidRDefault="00405267" w:rsidP="00967FDF">
      <w:r>
        <w:separator/>
      </w:r>
    </w:p>
  </w:endnote>
  <w:endnote w:type="continuationSeparator" w:id="1">
    <w:p w:rsidR="00405267" w:rsidRDefault="00405267" w:rsidP="00967F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267" w:rsidRDefault="00405267" w:rsidP="00967FDF">
      <w:r>
        <w:separator/>
      </w:r>
    </w:p>
  </w:footnote>
  <w:footnote w:type="continuationSeparator" w:id="1">
    <w:p w:rsidR="00405267" w:rsidRDefault="00405267" w:rsidP="00967F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7FDF"/>
    <w:rsid w:val="00050611"/>
    <w:rsid w:val="000565EC"/>
    <w:rsid w:val="00093AF2"/>
    <w:rsid w:val="000B152A"/>
    <w:rsid w:val="001338D3"/>
    <w:rsid w:val="00136ABA"/>
    <w:rsid w:val="00143D64"/>
    <w:rsid w:val="0018496E"/>
    <w:rsid w:val="001A0441"/>
    <w:rsid w:val="001B4A9A"/>
    <w:rsid w:val="001E3516"/>
    <w:rsid w:val="001E5156"/>
    <w:rsid w:val="002401FF"/>
    <w:rsid w:val="002D63E6"/>
    <w:rsid w:val="002F4BC1"/>
    <w:rsid w:val="00350A08"/>
    <w:rsid w:val="003715E5"/>
    <w:rsid w:val="0039242D"/>
    <w:rsid w:val="003972DC"/>
    <w:rsid w:val="003B7E02"/>
    <w:rsid w:val="003D5E5A"/>
    <w:rsid w:val="00405267"/>
    <w:rsid w:val="00407CA0"/>
    <w:rsid w:val="0046157C"/>
    <w:rsid w:val="0047189E"/>
    <w:rsid w:val="004744B4"/>
    <w:rsid w:val="00483CC5"/>
    <w:rsid w:val="004B61C4"/>
    <w:rsid w:val="004D452D"/>
    <w:rsid w:val="004E10B5"/>
    <w:rsid w:val="004F506B"/>
    <w:rsid w:val="005165DD"/>
    <w:rsid w:val="00521FB9"/>
    <w:rsid w:val="005727D7"/>
    <w:rsid w:val="00574087"/>
    <w:rsid w:val="00581FC1"/>
    <w:rsid w:val="00603883"/>
    <w:rsid w:val="00650D97"/>
    <w:rsid w:val="006706BE"/>
    <w:rsid w:val="006D2710"/>
    <w:rsid w:val="006D73CB"/>
    <w:rsid w:val="00706633"/>
    <w:rsid w:val="0072155D"/>
    <w:rsid w:val="00725E74"/>
    <w:rsid w:val="00767683"/>
    <w:rsid w:val="00770ADF"/>
    <w:rsid w:val="00786152"/>
    <w:rsid w:val="00791D70"/>
    <w:rsid w:val="007E526F"/>
    <w:rsid w:val="00823175"/>
    <w:rsid w:val="008A65B4"/>
    <w:rsid w:val="008B68F0"/>
    <w:rsid w:val="008F4116"/>
    <w:rsid w:val="00906062"/>
    <w:rsid w:val="009475C1"/>
    <w:rsid w:val="00955BC0"/>
    <w:rsid w:val="00967FDF"/>
    <w:rsid w:val="0097513C"/>
    <w:rsid w:val="00982916"/>
    <w:rsid w:val="0098688F"/>
    <w:rsid w:val="009B2FEE"/>
    <w:rsid w:val="009D16C0"/>
    <w:rsid w:val="009F7C2A"/>
    <w:rsid w:val="00A07E70"/>
    <w:rsid w:val="00A319C9"/>
    <w:rsid w:val="00A334BA"/>
    <w:rsid w:val="00AB572C"/>
    <w:rsid w:val="00AC495C"/>
    <w:rsid w:val="00AE13F2"/>
    <w:rsid w:val="00B07010"/>
    <w:rsid w:val="00B1179E"/>
    <w:rsid w:val="00B23BC2"/>
    <w:rsid w:val="00B62D1D"/>
    <w:rsid w:val="00B7300B"/>
    <w:rsid w:val="00BC4C06"/>
    <w:rsid w:val="00BC673C"/>
    <w:rsid w:val="00BD7750"/>
    <w:rsid w:val="00C77A4D"/>
    <w:rsid w:val="00CC08C9"/>
    <w:rsid w:val="00CE4A1C"/>
    <w:rsid w:val="00D04D95"/>
    <w:rsid w:val="00D34494"/>
    <w:rsid w:val="00D478A1"/>
    <w:rsid w:val="00D479EB"/>
    <w:rsid w:val="00D664FC"/>
    <w:rsid w:val="00DC3CCF"/>
    <w:rsid w:val="00DD6164"/>
    <w:rsid w:val="00DF20F9"/>
    <w:rsid w:val="00E60C42"/>
    <w:rsid w:val="00E65472"/>
    <w:rsid w:val="00EA0406"/>
    <w:rsid w:val="00EC0A50"/>
    <w:rsid w:val="00EF362B"/>
    <w:rsid w:val="00F01841"/>
    <w:rsid w:val="00F2695F"/>
    <w:rsid w:val="00F45659"/>
    <w:rsid w:val="00F806CA"/>
    <w:rsid w:val="00FC1A09"/>
    <w:rsid w:val="00FD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D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54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7FDF"/>
    <w:pPr>
      <w:spacing w:line="360" w:lineRule="auto"/>
      <w:jc w:val="both"/>
    </w:pPr>
    <w:rPr>
      <w:sz w:val="28"/>
      <w:szCs w:val="28"/>
    </w:rPr>
  </w:style>
  <w:style w:type="character" w:customStyle="1" w:styleId="a4">
    <w:name w:val="Основной текст Знак"/>
    <w:basedOn w:val="a0"/>
    <w:link w:val="a3"/>
    <w:semiHidden/>
    <w:rsid w:val="00967FDF"/>
    <w:rPr>
      <w:rFonts w:ascii="Times New Roman" w:eastAsia="Times New Roman" w:hAnsi="Times New Roman" w:cs="Times New Roman"/>
      <w:sz w:val="28"/>
      <w:szCs w:val="28"/>
      <w:lang w:eastAsia="ru-RU"/>
    </w:rPr>
  </w:style>
  <w:style w:type="character" w:customStyle="1" w:styleId="wT40">
    <w:name w:val="wT40"/>
    <w:rsid w:val="00967FDF"/>
    <w:rPr>
      <w:b w:val="0"/>
      <w:bCs w:val="0"/>
    </w:rPr>
  </w:style>
  <w:style w:type="character" w:customStyle="1" w:styleId="wT41">
    <w:name w:val="wT41"/>
    <w:rsid w:val="00967FDF"/>
    <w:rPr>
      <w:b w:val="0"/>
      <w:bCs w:val="0"/>
    </w:rPr>
  </w:style>
  <w:style w:type="character" w:customStyle="1" w:styleId="wT42">
    <w:name w:val="wT42"/>
    <w:rsid w:val="00967FDF"/>
    <w:rPr>
      <w:b w:val="0"/>
      <w:bCs w:val="0"/>
    </w:rPr>
  </w:style>
  <w:style w:type="character" w:customStyle="1" w:styleId="wT43">
    <w:name w:val="wT43"/>
    <w:rsid w:val="00967FDF"/>
    <w:rPr>
      <w:b w:val="0"/>
      <w:bCs w:val="0"/>
    </w:rPr>
  </w:style>
  <w:style w:type="character" w:customStyle="1" w:styleId="wT12">
    <w:name w:val="wT12"/>
    <w:rsid w:val="00967FDF"/>
    <w:rPr>
      <w:b/>
      <w:bCs w:val="0"/>
    </w:rPr>
  </w:style>
  <w:style w:type="character" w:customStyle="1" w:styleId="wT13">
    <w:name w:val="wT13"/>
    <w:rsid w:val="00967FDF"/>
    <w:rPr>
      <w:b/>
      <w:bCs w:val="0"/>
    </w:rPr>
  </w:style>
  <w:style w:type="paragraph" w:customStyle="1" w:styleId="wP10">
    <w:name w:val="wP10"/>
    <w:basedOn w:val="a"/>
    <w:rsid w:val="00967FDF"/>
    <w:pPr>
      <w:widowControl w:val="0"/>
      <w:suppressAutoHyphens/>
      <w:autoSpaceDE w:val="0"/>
      <w:jc w:val="center"/>
    </w:pPr>
    <w:rPr>
      <w:rFonts w:ascii="Calibri" w:eastAsia="Calibri" w:hAnsi="Calibri"/>
      <w:kern w:val="1"/>
      <w:sz w:val="27"/>
      <w:lang w:eastAsia="zh-CN" w:bidi="hi-IN"/>
    </w:rPr>
  </w:style>
  <w:style w:type="character" w:customStyle="1" w:styleId="wT14">
    <w:name w:val="wT14"/>
    <w:rsid w:val="00967FDF"/>
    <w:rPr>
      <w:b w:val="0"/>
      <w:bCs w:val="0"/>
    </w:rPr>
  </w:style>
  <w:style w:type="character" w:customStyle="1" w:styleId="wT15">
    <w:name w:val="wT15"/>
    <w:rsid w:val="00967FDF"/>
    <w:rPr>
      <w:b w:val="0"/>
      <w:bCs w:val="0"/>
    </w:rPr>
  </w:style>
  <w:style w:type="character" w:customStyle="1" w:styleId="wT16">
    <w:name w:val="wT16"/>
    <w:rsid w:val="00967FDF"/>
    <w:rPr>
      <w:b w:val="0"/>
      <w:bCs w:val="0"/>
    </w:rPr>
  </w:style>
  <w:style w:type="character" w:customStyle="1" w:styleId="wT17">
    <w:name w:val="wT17"/>
    <w:rsid w:val="00967FDF"/>
    <w:rPr>
      <w:b w:val="0"/>
      <w:bCs w:val="0"/>
    </w:rPr>
  </w:style>
  <w:style w:type="character" w:customStyle="1" w:styleId="wT18">
    <w:name w:val="wT18"/>
    <w:rsid w:val="00967FDF"/>
    <w:rPr>
      <w:b w:val="0"/>
      <w:bCs w:val="0"/>
    </w:rPr>
  </w:style>
  <w:style w:type="character" w:customStyle="1" w:styleId="wT19">
    <w:name w:val="wT19"/>
    <w:rsid w:val="00967FDF"/>
    <w:rPr>
      <w:b w:val="0"/>
      <w:bCs w:val="0"/>
    </w:rPr>
  </w:style>
  <w:style w:type="character" w:customStyle="1" w:styleId="wT22">
    <w:name w:val="wT22"/>
    <w:rsid w:val="00967FDF"/>
    <w:rPr>
      <w:b w:val="0"/>
      <w:bCs w:val="0"/>
    </w:rPr>
  </w:style>
  <w:style w:type="paragraph" w:customStyle="1" w:styleId="wP16">
    <w:name w:val="wP16"/>
    <w:basedOn w:val="a"/>
    <w:rsid w:val="00967FDF"/>
    <w:pPr>
      <w:widowControl w:val="0"/>
      <w:suppressAutoHyphens/>
      <w:autoSpaceDE w:val="0"/>
      <w:jc w:val="both"/>
    </w:pPr>
    <w:rPr>
      <w:rFonts w:ascii="Calibri" w:eastAsia="Calibri" w:hAnsi="Calibri"/>
      <w:kern w:val="1"/>
      <w:sz w:val="22"/>
      <w:lang w:eastAsia="zh-CN" w:bidi="hi-IN"/>
    </w:rPr>
  </w:style>
  <w:style w:type="paragraph" w:customStyle="1" w:styleId="wP20">
    <w:name w:val="wP20"/>
    <w:basedOn w:val="a"/>
    <w:rsid w:val="00967FDF"/>
    <w:pPr>
      <w:widowControl w:val="0"/>
      <w:suppressAutoHyphens/>
      <w:autoSpaceDE w:val="0"/>
      <w:jc w:val="both"/>
    </w:pPr>
    <w:rPr>
      <w:rFonts w:ascii="Calibri" w:eastAsia="Calibri" w:hAnsi="Calibri"/>
      <w:kern w:val="1"/>
      <w:sz w:val="27"/>
      <w:lang w:eastAsia="zh-CN" w:bidi="hi-IN"/>
    </w:rPr>
  </w:style>
  <w:style w:type="paragraph" w:customStyle="1" w:styleId="wP21">
    <w:name w:val="wP21"/>
    <w:basedOn w:val="a"/>
    <w:rsid w:val="00967FDF"/>
    <w:pPr>
      <w:widowControl w:val="0"/>
      <w:suppressAutoHyphens/>
      <w:autoSpaceDE w:val="0"/>
      <w:jc w:val="both"/>
    </w:pPr>
    <w:rPr>
      <w:rFonts w:ascii="Calibri" w:eastAsia="Calibri" w:hAnsi="Calibri"/>
      <w:kern w:val="1"/>
      <w:sz w:val="27"/>
      <w:lang w:eastAsia="zh-CN" w:bidi="hi-IN"/>
    </w:rPr>
  </w:style>
  <w:style w:type="character" w:styleId="a5">
    <w:name w:val="Hyperlink"/>
    <w:basedOn w:val="a0"/>
    <w:uiPriority w:val="99"/>
    <w:unhideWhenUsed/>
    <w:rsid w:val="00967FDF"/>
    <w:rPr>
      <w:color w:val="0000FF" w:themeColor="hyperlink"/>
      <w:u w:val="single"/>
    </w:rPr>
  </w:style>
  <w:style w:type="character" w:customStyle="1" w:styleId="wT2">
    <w:name w:val="wT2"/>
    <w:rsid w:val="00967FDF"/>
    <w:rPr>
      <w:b w:val="0"/>
      <w:bCs w:val="0"/>
    </w:rPr>
  </w:style>
  <w:style w:type="character" w:customStyle="1" w:styleId="wT24">
    <w:name w:val="wT24"/>
    <w:rsid w:val="00967FDF"/>
    <w:rPr>
      <w:b w:val="0"/>
      <w:bCs w:val="0"/>
    </w:rPr>
  </w:style>
  <w:style w:type="character" w:customStyle="1" w:styleId="wT25">
    <w:name w:val="wT25"/>
    <w:rsid w:val="00967FDF"/>
    <w:rPr>
      <w:b w:val="0"/>
      <w:bCs w:val="0"/>
    </w:rPr>
  </w:style>
  <w:style w:type="character" w:customStyle="1" w:styleId="wT26">
    <w:name w:val="wT26"/>
    <w:rsid w:val="00967FDF"/>
    <w:rPr>
      <w:b w:val="0"/>
      <w:bCs w:val="0"/>
    </w:rPr>
  </w:style>
  <w:style w:type="character" w:customStyle="1" w:styleId="wT27">
    <w:name w:val="wT27"/>
    <w:rsid w:val="00967FDF"/>
    <w:rPr>
      <w:b/>
      <w:bCs w:val="0"/>
    </w:rPr>
  </w:style>
  <w:style w:type="character" w:customStyle="1" w:styleId="wT28">
    <w:name w:val="wT28"/>
    <w:rsid w:val="00967FDF"/>
    <w:rPr>
      <w:b/>
      <w:bCs w:val="0"/>
    </w:rPr>
  </w:style>
  <w:style w:type="character" w:customStyle="1" w:styleId="wT30">
    <w:name w:val="wT30"/>
    <w:rsid w:val="00967FDF"/>
    <w:rPr>
      <w:b w:val="0"/>
      <w:bCs w:val="0"/>
    </w:rPr>
  </w:style>
  <w:style w:type="character" w:customStyle="1" w:styleId="wT32">
    <w:name w:val="wT32"/>
    <w:rsid w:val="00967FDF"/>
    <w:rPr>
      <w:b w:val="0"/>
      <w:bCs w:val="0"/>
    </w:rPr>
  </w:style>
  <w:style w:type="character" w:customStyle="1" w:styleId="wT39">
    <w:name w:val="wT39"/>
    <w:rsid w:val="00967FDF"/>
    <w:rPr>
      <w:b w:val="0"/>
      <w:bCs w:val="0"/>
    </w:rPr>
  </w:style>
  <w:style w:type="character" w:customStyle="1" w:styleId="wT44">
    <w:name w:val="wT44"/>
    <w:rsid w:val="00967FDF"/>
    <w:rPr>
      <w:b w:val="0"/>
      <w:bCs w:val="0"/>
    </w:rPr>
  </w:style>
  <w:style w:type="character" w:customStyle="1" w:styleId="wT45">
    <w:name w:val="wT45"/>
    <w:rsid w:val="00967FDF"/>
    <w:rPr>
      <w:b w:val="0"/>
      <w:bCs w:val="0"/>
    </w:rPr>
  </w:style>
  <w:style w:type="character" w:customStyle="1" w:styleId="wT46">
    <w:name w:val="wT46"/>
    <w:rsid w:val="00967FDF"/>
    <w:rPr>
      <w:b w:val="0"/>
      <w:bCs w:val="0"/>
    </w:rPr>
  </w:style>
  <w:style w:type="character" w:customStyle="1" w:styleId="wT47">
    <w:name w:val="wT47"/>
    <w:rsid w:val="00967FDF"/>
    <w:rPr>
      <w:b w:val="0"/>
      <w:bCs w:val="0"/>
    </w:rPr>
  </w:style>
  <w:style w:type="character" w:customStyle="1" w:styleId="wT48">
    <w:name w:val="wT48"/>
    <w:rsid w:val="00967FDF"/>
    <w:rPr>
      <w:b w:val="0"/>
      <w:bCs w:val="0"/>
    </w:rPr>
  </w:style>
  <w:style w:type="character" w:customStyle="1" w:styleId="wT49">
    <w:name w:val="wT49"/>
    <w:rsid w:val="00967FDF"/>
    <w:rPr>
      <w:b w:val="0"/>
      <w:bCs w:val="0"/>
    </w:rPr>
  </w:style>
  <w:style w:type="character" w:customStyle="1" w:styleId="wT50">
    <w:name w:val="wT50"/>
    <w:rsid w:val="00967FDF"/>
    <w:rPr>
      <w:b w:val="0"/>
      <w:bCs w:val="0"/>
    </w:rPr>
  </w:style>
  <w:style w:type="character" w:customStyle="1" w:styleId="wT51">
    <w:name w:val="wT51"/>
    <w:rsid w:val="00967FDF"/>
    <w:rPr>
      <w:b w:val="0"/>
      <w:bCs w:val="0"/>
    </w:rPr>
  </w:style>
  <w:style w:type="character" w:customStyle="1" w:styleId="wT52">
    <w:name w:val="wT52"/>
    <w:rsid w:val="00967FDF"/>
    <w:rPr>
      <w:b w:val="0"/>
      <w:bCs w:val="0"/>
    </w:rPr>
  </w:style>
  <w:style w:type="character" w:customStyle="1" w:styleId="wT54">
    <w:name w:val="wT54"/>
    <w:rsid w:val="00967FDF"/>
    <w:rPr>
      <w:b w:val="0"/>
      <w:bCs w:val="0"/>
    </w:rPr>
  </w:style>
  <w:style w:type="character" w:customStyle="1" w:styleId="wT55">
    <w:name w:val="wT55"/>
    <w:rsid w:val="00967FDF"/>
    <w:rPr>
      <w:b w:val="0"/>
      <w:bCs w:val="0"/>
    </w:rPr>
  </w:style>
  <w:style w:type="character" w:customStyle="1" w:styleId="wT57">
    <w:name w:val="wT57"/>
    <w:rsid w:val="00967FDF"/>
    <w:rPr>
      <w:b w:val="0"/>
      <w:bCs w:val="0"/>
    </w:rPr>
  </w:style>
  <w:style w:type="paragraph" w:customStyle="1" w:styleId="wP1">
    <w:name w:val="wP1"/>
    <w:basedOn w:val="a"/>
    <w:rsid w:val="00967FDF"/>
    <w:pPr>
      <w:widowControl w:val="0"/>
      <w:suppressAutoHyphens/>
      <w:jc w:val="right"/>
    </w:pPr>
    <w:rPr>
      <w:rFonts w:eastAsia="Calibri"/>
      <w:kern w:val="1"/>
      <w:lang w:eastAsia="zh-CN" w:bidi="hi-IN"/>
    </w:rPr>
  </w:style>
  <w:style w:type="paragraph" w:customStyle="1" w:styleId="wP23">
    <w:name w:val="wP23"/>
    <w:basedOn w:val="a"/>
    <w:rsid w:val="00967FDF"/>
    <w:pPr>
      <w:pageBreakBefore/>
      <w:widowControl w:val="0"/>
      <w:suppressAutoHyphens/>
      <w:jc w:val="right"/>
    </w:pPr>
    <w:rPr>
      <w:rFonts w:eastAsia="Calibri"/>
      <w:kern w:val="1"/>
      <w:lang w:eastAsia="zh-CN" w:bidi="hi-IN"/>
    </w:rPr>
  </w:style>
  <w:style w:type="paragraph" w:customStyle="1" w:styleId="wP24">
    <w:name w:val="wP24"/>
    <w:basedOn w:val="a"/>
    <w:rsid w:val="00967FDF"/>
    <w:pPr>
      <w:widowControl w:val="0"/>
      <w:suppressAutoHyphens/>
      <w:autoSpaceDE w:val="0"/>
      <w:spacing w:line="276" w:lineRule="auto"/>
      <w:jc w:val="both"/>
    </w:pPr>
    <w:rPr>
      <w:rFonts w:ascii="Calibri" w:eastAsia="Calibri" w:hAnsi="Calibri"/>
      <w:kern w:val="1"/>
      <w:sz w:val="22"/>
      <w:lang w:eastAsia="zh-CN" w:bidi="hi-IN"/>
    </w:rPr>
  </w:style>
  <w:style w:type="paragraph" w:customStyle="1" w:styleId="wP25">
    <w:name w:val="wP25"/>
    <w:basedOn w:val="a"/>
    <w:rsid w:val="00967FDF"/>
    <w:pPr>
      <w:widowControl w:val="0"/>
      <w:suppressAutoHyphens/>
      <w:autoSpaceDE w:val="0"/>
      <w:spacing w:line="276" w:lineRule="auto"/>
      <w:jc w:val="right"/>
    </w:pPr>
    <w:rPr>
      <w:rFonts w:eastAsia="Calibri"/>
      <w:kern w:val="1"/>
      <w:lang w:eastAsia="zh-CN" w:bidi="hi-IN"/>
    </w:rPr>
  </w:style>
  <w:style w:type="paragraph" w:customStyle="1" w:styleId="wP26">
    <w:name w:val="wP26"/>
    <w:basedOn w:val="a"/>
    <w:rsid w:val="00967FDF"/>
    <w:pPr>
      <w:widowControl w:val="0"/>
      <w:suppressAutoHyphens/>
      <w:autoSpaceDE w:val="0"/>
      <w:spacing w:line="276" w:lineRule="auto"/>
      <w:jc w:val="right"/>
    </w:pPr>
    <w:rPr>
      <w:rFonts w:eastAsia="Calibri"/>
      <w:kern w:val="1"/>
      <w:lang w:eastAsia="zh-CN" w:bidi="hi-IN"/>
    </w:rPr>
  </w:style>
  <w:style w:type="paragraph" w:customStyle="1" w:styleId="wP27">
    <w:name w:val="wP27"/>
    <w:basedOn w:val="a"/>
    <w:rsid w:val="00967FDF"/>
    <w:pPr>
      <w:widowControl w:val="0"/>
      <w:suppressAutoHyphens/>
      <w:autoSpaceDE w:val="0"/>
      <w:jc w:val="right"/>
    </w:pPr>
    <w:rPr>
      <w:rFonts w:eastAsia="Calibri"/>
      <w:kern w:val="1"/>
      <w:lang w:eastAsia="zh-CN" w:bidi="hi-IN"/>
    </w:rPr>
  </w:style>
  <w:style w:type="paragraph" w:customStyle="1" w:styleId="wP28">
    <w:name w:val="wP28"/>
    <w:basedOn w:val="a"/>
    <w:rsid w:val="00967FDF"/>
    <w:pPr>
      <w:widowControl w:val="0"/>
      <w:suppressAutoHyphens/>
      <w:autoSpaceDE w:val="0"/>
      <w:jc w:val="both"/>
    </w:pPr>
    <w:rPr>
      <w:rFonts w:eastAsia="Calibri"/>
      <w:kern w:val="1"/>
      <w:lang w:eastAsia="zh-CN" w:bidi="hi-IN"/>
    </w:rPr>
  </w:style>
  <w:style w:type="paragraph" w:customStyle="1" w:styleId="wP29">
    <w:name w:val="wP29"/>
    <w:basedOn w:val="a"/>
    <w:rsid w:val="00967FDF"/>
    <w:pPr>
      <w:widowControl w:val="0"/>
      <w:suppressAutoHyphens/>
      <w:jc w:val="both"/>
    </w:pPr>
    <w:rPr>
      <w:rFonts w:ascii="Courier New" w:eastAsia="Arial" w:hAnsi="Courier New" w:cs="Tahoma"/>
      <w:kern w:val="1"/>
      <w:sz w:val="20"/>
      <w:lang w:eastAsia="zh-CN" w:bidi="hi-IN"/>
    </w:rPr>
  </w:style>
  <w:style w:type="paragraph" w:customStyle="1" w:styleId="wP30">
    <w:name w:val="wP30"/>
    <w:basedOn w:val="a"/>
    <w:rsid w:val="00967FDF"/>
    <w:pPr>
      <w:widowControl w:val="0"/>
      <w:suppressAutoHyphens/>
      <w:jc w:val="both"/>
    </w:pPr>
    <w:rPr>
      <w:rFonts w:eastAsia="Arial" w:cs="Tahoma"/>
      <w:kern w:val="1"/>
      <w:lang w:eastAsia="zh-CN" w:bidi="hi-IN"/>
    </w:rPr>
  </w:style>
  <w:style w:type="paragraph" w:customStyle="1" w:styleId="wP31">
    <w:name w:val="wP31"/>
    <w:basedOn w:val="a"/>
    <w:rsid w:val="00967FDF"/>
    <w:pPr>
      <w:widowControl w:val="0"/>
      <w:tabs>
        <w:tab w:val="left" w:pos="0"/>
      </w:tabs>
      <w:suppressAutoHyphens/>
      <w:jc w:val="both"/>
    </w:pPr>
    <w:rPr>
      <w:rFonts w:eastAsia="Arial" w:cs="Tahoma"/>
      <w:kern w:val="1"/>
      <w:lang w:eastAsia="zh-CN" w:bidi="hi-IN"/>
    </w:rPr>
  </w:style>
  <w:style w:type="paragraph" w:customStyle="1" w:styleId="wP32">
    <w:name w:val="wP32"/>
    <w:basedOn w:val="a"/>
    <w:rsid w:val="00967FDF"/>
    <w:pPr>
      <w:widowControl w:val="0"/>
      <w:tabs>
        <w:tab w:val="left" w:pos="0"/>
      </w:tabs>
      <w:suppressAutoHyphens/>
      <w:jc w:val="both"/>
    </w:pPr>
    <w:rPr>
      <w:rFonts w:eastAsia="Arial" w:cs="Tahoma"/>
      <w:kern w:val="1"/>
      <w:lang w:eastAsia="zh-CN" w:bidi="hi-IN"/>
    </w:rPr>
  </w:style>
  <w:style w:type="paragraph" w:customStyle="1" w:styleId="wP33">
    <w:name w:val="wP33"/>
    <w:basedOn w:val="a"/>
    <w:rsid w:val="00967FDF"/>
    <w:pPr>
      <w:widowControl w:val="0"/>
      <w:suppressAutoHyphens/>
      <w:jc w:val="center"/>
    </w:pPr>
    <w:rPr>
      <w:rFonts w:eastAsia="Arial" w:cs="Tahoma"/>
      <w:kern w:val="1"/>
      <w:lang w:eastAsia="zh-CN" w:bidi="hi-IN"/>
    </w:rPr>
  </w:style>
  <w:style w:type="paragraph" w:customStyle="1" w:styleId="wP34">
    <w:name w:val="wP34"/>
    <w:basedOn w:val="a"/>
    <w:rsid w:val="00967FDF"/>
    <w:pPr>
      <w:widowControl w:val="0"/>
      <w:tabs>
        <w:tab w:val="left" w:pos="0"/>
      </w:tabs>
      <w:suppressAutoHyphens/>
    </w:pPr>
    <w:rPr>
      <w:rFonts w:eastAsia="Arial" w:cs="Tahoma"/>
      <w:kern w:val="1"/>
      <w:lang w:eastAsia="zh-CN" w:bidi="hi-IN"/>
    </w:rPr>
  </w:style>
  <w:style w:type="paragraph" w:customStyle="1" w:styleId="wP35">
    <w:name w:val="wP35"/>
    <w:basedOn w:val="a"/>
    <w:rsid w:val="00967FDF"/>
    <w:pPr>
      <w:widowControl w:val="0"/>
      <w:suppressAutoHyphens/>
    </w:pPr>
    <w:rPr>
      <w:rFonts w:eastAsia="Arial" w:cs="Tahoma"/>
      <w:kern w:val="1"/>
      <w:lang w:eastAsia="zh-CN" w:bidi="hi-IN"/>
    </w:rPr>
  </w:style>
  <w:style w:type="paragraph" w:customStyle="1" w:styleId="wP36">
    <w:name w:val="wP36"/>
    <w:basedOn w:val="a"/>
    <w:rsid w:val="00967FDF"/>
    <w:pPr>
      <w:widowControl w:val="0"/>
      <w:tabs>
        <w:tab w:val="left" w:pos="0"/>
      </w:tabs>
      <w:suppressAutoHyphens/>
    </w:pPr>
    <w:rPr>
      <w:rFonts w:eastAsia="Arial" w:cs="Tahoma"/>
      <w:kern w:val="1"/>
      <w:lang w:eastAsia="zh-CN" w:bidi="hi-IN"/>
    </w:rPr>
  </w:style>
  <w:style w:type="paragraph" w:customStyle="1" w:styleId="wP37">
    <w:name w:val="wP37"/>
    <w:basedOn w:val="a"/>
    <w:rsid w:val="00967FDF"/>
    <w:pPr>
      <w:widowControl w:val="0"/>
      <w:suppressAutoHyphens/>
      <w:jc w:val="both"/>
    </w:pPr>
    <w:rPr>
      <w:rFonts w:eastAsia="Arial"/>
      <w:kern w:val="1"/>
      <w:lang w:eastAsia="zh-CN" w:bidi="hi-IN"/>
    </w:rPr>
  </w:style>
  <w:style w:type="paragraph" w:customStyle="1" w:styleId="wP38">
    <w:name w:val="wP38"/>
    <w:basedOn w:val="a"/>
    <w:rsid w:val="00967FDF"/>
    <w:pPr>
      <w:widowControl w:val="0"/>
      <w:suppressAutoHyphens/>
    </w:pPr>
    <w:rPr>
      <w:rFonts w:eastAsia="Arial"/>
      <w:kern w:val="1"/>
      <w:lang w:eastAsia="zh-CN" w:bidi="hi-IN"/>
    </w:rPr>
  </w:style>
  <w:style w:type="paragraph" w:customStyle="1" w:styleId="wP39">
    <w:name w:val="wP39"/>
    <w:basedOn w:val="a"/>
    <w:rsid w:val="00967FDF"/>
    <w:pPr>
      <w:widowControl w:val="0"/>
      <w:suppressAutoHyphens/>
      <w:jc w:val="both"/>
    </w:pPr>
    <w:rPr>
      <w:rFonts w:eastAsia="Arial"/>
      <w:kern w:val="1"/>
      <w:lang w:eastAsia="zh-CN" w:bidi="hi-IN"/>
    </w:rPr>
  </w:style>
  <w:style w:type="paragraph" w:customStyle="1" w:styleId="wP40">
    <w:name w:val="wP40"/>
    <w:basedOn w:val="a"/>
    <w:rsid w:val="00967FDF"/>
    <w:pPr>
      <w:widowControl w:val="0"/>
      <w:suppressAutoHyphens/>
      <w:jc w:val="both"/>
    </w:pPr>
    <w:rPr>
      <w:rFonts w:eastAsia="Arial" w:cs="Tahoma"/>
      <w:kern w:val="1"/>
      <w:lang w:eastAsia="zh-CN" w:bidi="hi-IN"/>
    </w:rPr>
  </w:style>
  <w:style w:type="paragraph" w:customStyle="1" w:styleId="wP41">
    <w:name w:val="wP41"/>
    <w:basedOn w:val="a"/>
    <w:rsid w:val="00967FDF"/>
    <w:pPr>
      <w:widowControl w:val="0"/>
      <w:suppressAutoHyphens/>
      <w:jc w:val="both"/>
    </w:pPr>
    <w:rPr>
      <w:rFonts w:eastAsia="Arial" w:cs="Tahoma"/>
      <w:kern w:val="1"/>
      <w:lang w:eastAsia="zh-CN" w:bidi="hi-IN"/>
    </w:rPr>
  </w:style>
  <w:style w:type="paragraph" w:customStyle="1" w:styleId="wP42">
    <w:name w:val="wP42"/>
    <w:basedOn w:val="a"/>
    <w:rsid w:val="00967FDF"/>
    <w:pPr>
      <w:widowControl w:val="0"/>
      <w:suppressAutoHyphens/>
      <w:jc w:val="both"/>
    </w:pPr>
    <w:rPr>
      <w:rFonts w:ascii="Courier New" w:eastAsia="Arial" w:hAnsi="Courier New" w:cs="Tahoma"/>
      <w:kern w:val="1"/>
      <w:sz w:val="20"/>
      <w:lang w:eastAsia="zh-CN" w:bidi="hi-IN"/>
    </w:rPr>
  </w:style>
  <w:style w:type="paragraph" w:customStyle="1" w:styleId="wP43">
    <w:name w:val="wP43"/>
    <w:basedOn w:val="a"/>
    <w:rsid w:val="00967FDF"/>
    <w:pPr>
      <w:widowControl w:val="0"/>
      <w:suppressAutoHyphens/>
      <w:jc w:val="both"/>
    </w:pPr>
    <w:rPr>
      <w:rFonts w:eastAsia="Arial" w:cs="Tahoma"/>
      <w:kern w:val="1"/>
      <w:lang w:eastAsia="zh-CN" w:bidi="hi-IN"/>
    </w:rPr>
  </w:style>
  <w:style w:type="paragraph" w:customStyle="1" w:styleId="wP44">
    <w:name w:val="wP44"/>
    <w:basedOn w:val="a"/>
    <w:rsid w:val="00967FDF"/>
    <w:pPr>
      <w:widowControl w:val="0"/>
      <w:suppressAutoHyphens/>
      <w:jc w:val="both"/>
    </w:pPr>
    <w:rPr>
      <w:rFonts w:eastAsia="Arial"/>
      <w:kern w:val="1"/>
      <w:lang w:eastAsia="zh-CN" w:bidi="hi-IN"/>
    </w:rPr>
  </w:style>
  <w:style w:type="paragraph" w:customStyle="1" w:styleId="wP45">
    <w:name w:val="wP45"/>
    <w:basedOn w:val="a"/>
    <w:rsid w:val="00967FDF"/>
    <w:pPr>
      <w:widowControl w:val="0"/>
      <w:suppressAutoHyphens/>
      <w:jc w:val="both"/>
    </w:pPr>
    <w:rPr>
      <w:rFonts w:eastAsia="Arial" w:cs="Tahoma"/>
      <w:kern w:val="1"/>
      <w:lang w:eastAsia="zh-CN" w:bidi="hi-IN"/>
    </w:rPr>
  </w:style>
  <w:style w:type="paragraph" w:customStyle="1" w:styleId="wP46">
    <w:name w:val="wP46"/>
    <w:basedOn w:val="a"/>
    <w:rsid w:val="00967FDF"/>
    <w:pPr>
      <w:widowControl w:val="0"/>
      <w:suppressAutoHyphens/>
      <w:jc w:val="both"/>
    </w:pPr>
    <w:rPr>
      <w:rFonts w:eastAsia="Arial" w:cs="Tahoma"/>
      <w:kern w:val="1"/>
      <w:lang w:eastAsia="zh-CN" w:bidi="hi-IN"/>
    </w:rPr>
  </w:style>
  <w:style w:type="paragraph" w:customStyle="1" w:styleId="wP47">
    <w:name w:val="wP47"/>
    <w:basedOn w:val="a"/>
    <w:rsid w:val="00967FDF"/>
    <w:pPr>
      <w:widowControl w:val="0"/>
      <w:tabs>
        <w:tab w:val="left" w:pos="0"/>
      </w:tabs>
      <w:suppressAutoHyphens/>
      <w:jc w:val="both"/>
    </w:pPr>
    <w:rPr>
      <w:rFonts w:eastAsia="Arial" w:cs="Tahoma"/>
      <w:kern w:val="1"/>
      <w:lang w:eastAsia="zh-CN" w:bidi="hi-IN"/>
    </w:rPr>
  </w:style>
  <w:style w:type="paragraph" w:customStyle="1" w:styleId="wP48">
    <w:name w:val="wP48"/>
    <w:basedOn w:val="a"/>
    <w:rsid w:val="00967FDF"/>
    <w:pPr>
      <w:widowControl w:val="0"/>
      <w:tabs>
        <w:tab w:val="left" w:pos="0"/>
      </w:tabs>
      <w:suppressAutoHyphens/>
      <w:jc w:val="both"/>
    </w:pPr>
    <w:rPr>
      <w:rFonts w:eastAsia="Arial" w:cs="Tahoma"/>
      <w:kern w:val="1"/>
      <w:lang w:eastAsia="zh-CN" w:bidi="hi-IN"/>
    </w:rPr>
  </w:style>
  <w:style w:type="paragraph" w:customStyle="1" w:styleId="wP50">
    <w:name w:val="wP50"/>
    <w:basedOn w:val="a"/>
    <w:rsid w:val="00967FDF"/>
    <w:pPr>
      <w:widowControl w:val="0"/>
      <w:suppressAutoHyphens/>
      <w:jc w:val="both"/>
    </w:pPr>
    <w:rPr>
      <w:rFonts w:eastAsia="Arial" w:cs="Tahoma"/>
      <w:kern w:val="1"/>
      <w:lang w:eastAsia="zh-CN" w:bidi="hi-IN"/>
    </w:rPr>
  </w:style>
  <w:style w:type="paragraph" w:customStyle="1" w:styleId="wP51">
    <w:name w:val="wP51"/>
    <w:basedOn w:val="a"/>
    <w:rsid w:val="00967FDF"/>
    <w:pPr>
      <w:widowControl w:val="0"/>
      <w:suppressAutoHyphens/>
      <w:autoSpaceDE w:val="0"/>
      <w:jc w:val="right"/>
    </w:pPr>
    <w:rPr>
      <w:rFonts w:eastAsia="Calibri"/>
      <w:kern w:val="1"/>
      <w:lang w:eastAsia="zh-CN" w:bidi="hi-IN"/>
    </w:rPr>
  </w:style>
  <w:style w:type="paragraph" w:customStyle="1" w:styleId="wP52">
    <w:name w:val="wP52"/>
    <w:basedOn w:val="a"/>
    <w:rsid w:val="00967FDF"/>
    <w:pPr>
      <w:widowControl w:val="0"/>
      <w:suppressAutoHyphens/>
      <w:autoSpaceDE w:val="0"/>
      <w:jc w:val="right"/>
    </w:pPr>
    <w:rPr>
      <w:rFonts w:eastAsia="Calibri"/>
      <w:kern w:val="1"/>
      <w:sz w:val="26"/>
      <w:lang w:eastAsia="zh-CN" w:bidi="hi-IN"/>
    </w:rPr>
  </w:style>
  <w:style w:type="paragraph" w:customStyle="1" w:styleId="wP53">
    <w:name w:val="wP53"/>
    <w:basedOn w:val="a"/>
    <w:rsid w:val="00967FDF"/>
    <w:pPr>
      <w:widowControl w:val="0"/>
      <w:suppressAutoHyphens/>
      <w:autoSpaceDE w:val="0"/>
      <w:jc w:val="center"/>
    </w:pPr>
    <w:rPr>
      <w:rFonts w:eastAsia="Calibri"/>
      <w:kern w:val="1"/>
      <w:sz w:val="26"/>
      <w:lang w:eastAsia="zh-CN" w:bidi="hi-IN"/>
    </w:rPr>
  </w:style>
  <w:style w:type="paragraph" w:customStyle="1" w:styleId="wP54">
    <w:name w:val="wP54"/>
    <w:basedOn w:val="a"/>
    <w:rsid w:val="00967FDF"/>
    <w:pPr>
      <w:widowControl w:val="0"/>
      <w:suppressAutoHyphens/>
      <w:autoSpaceDE w:val="0"/>
      <w:jc w:val="center"/>
    </w:pPr>
    <w:rPr>
      <w:rFonts w:eastAsia="Calibri"/>
      <w:kern w:val="1"/>
      <w:lang w:eastAsia="zh-CN" w:bidi="hi-IN"/>
    </w:rPr>
  </w:style>
  <w:style w:type="paragraph" w:customStyle="1" w:styleId="wP56">
    <w:name w:val="wP56"/>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57">
    <w:name w:val="wP57"/>
    <w:basedOn w:val="a"/>
    <w:rsid w:val="00967FDF"/>
    <w:pPr>
      <w:widowControl w:val="0"/>
      <w:suppressAutoHyphens/>
      <w:autoSpaceDE w:val="0"/>
      <w:jc w:val="center"/>
    </w:pPr>
    <w:rPr>
      <w:rFonts w:eastAsia="Calibri"/>
      <w:kern w:val="1"/>
      <w:lang w:eastAsia="zh-CN" w:bidi="hi-IN"/>
    </w:rPr>
  </w:style>
  <w:style w:type="paragraph" w:customStyle="1" w:styleId="wP59">
    <w:name w:val="wP59"/>
    <w:basedOn w:val="a"/>
    <w:rsid w:val="00967FDF"/>
    <w:pPr>
      <w:widowControl w:val="0"/>
      <w:suppressAutoHyphens/>
      <w:autoSpaceDE w:val="0"/>
      <w:jc w:val="both"/>
    </w:pPr>
    <w:rPr>
      <w:rFonts w:eastAsia="Calibri"/>
      <w:kern w:val="1"/>
      <w:sz w:val="28"/>
      <w:lang w:eastAsia="zh-CN" w:bidi="hi-IN"/>
    </w:rPr>
  </w:style>
  <w:style w:type="paragraph" w:customStyle="1" w:styleId="wP61">
    <w:name w:val="wP61"/>
    <w:basedOn w:val="a"/>
    <w:rsid w:val="00967FDF"/>
    <w:pPr>
      <w:widowControl w:val="0"/>
      <w:suppressAutoHyphens/>
      <w:autoSpaceDE w:val="0"/>
      <w:jc w:val="both"/>
    </w:pPr>
    <w:rPr>
      <w:rFonts w:eastAsia="Calibri"/>
      <w:kern w:val="1"/>
      <w:lang w:eastAsia="zh-CN" w:bidi="hi-IN"/>
    </w:rPr>
  </w:style>
  <w:style w:type="paragraph" w:customStyle="1" w:styleId="wP63">
    <w:name w:val="wP63"/>
    <w:basedOn w:val="a"/>
    <w:rsid w:val="00967FDF"/>
    <w:pPr>
      <w:widowControl w:val="0"/>
      <w:suppressAutoHyphens/>
      <w:autoSpaceDE w:val="0"/>
      <w:jc w:val="center"/>
    </w:pPr>
    <w:rPr>
      <w:rFonts w:eastAsia="Calibri"/>
      <w:kern w:val="1"/>
      <w:lang w:eastAsia="zh-CN" w:bidi="hi-IN"/>
    </w:rPr>
  </w:style>
  <w:style w:type="paragraph" w:customStyle="1" w:styleId="wP64">
    <w:name w:val="wP64"/>
    <w:basedOn w:val="a"/>
    <w:rsid w:val="00967FDF"/>
    <w:pPr>
      <w:widowControl w:val="0"/>
      <w:suppressAutoHyphens/>
      <w:autoSpaceDE w:val="0"/>
      <w:jc w:val="center"/>
    </w:pPr>
    <w:rPr>
      <w:rFonts w:eastAsia="Calibri"/>
      <w:kern w:val="1"/>
      <w:lang w:eastAsia="zh-CN" w:bidi="hi-IN"/>
    </w:rPr>
  </w:style>
  <w:style w:type="paragraph" w:customStyle="1" w:styleId="wP65">
    <w:name w:val="wP65"/>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66">
    <w:name w:val="wP66"/>
    <w:basedOn w:val="a"/>
    <w:rsid w:val="00967FDF"/>
    <w:pPr>
      <w:widowControl w:val="0"/>
      <w:suppressAutoHyphens/>
      <w:autoSpaceDE w:val="0"/>
      <w:jc w:val="both"/>
    </w:pPr>
    <w:rPr>
      <w:rFonts w:eastAsia="Calibri"/>
      <w:kern w:val="1"/>
      <w:lang w:eastAsia="zh-CN" w:bidi="hi-IN"/>
    </w:rPr>
  </w:style>
  <w:style w:type="paragraph" w:customStyle="1" w:styleId="wP67">
    <w:name w:val="wP67"/>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69">
    <w:name w:val="wP69"/>
    <w:basedOn w:val="a"/>
    <w:rsid w:val="00967FDF"/>
    <w:pPr>
      <w:widowControl w:val="0"/>
      <w:suppressAutoHyphens/>
      <w:autoSpaceDE w:val="0"/>
      <w:jc w:val="both"/>
    </w:pPr>
    <w:rPr>
      <w:rFonts w:eastAsia="Calibri"/>
      <w:kern w:val="1"/>
      <w:lang w:eastAsia="zh-CN" w:bidi="hi-IN"/>
    </w:rPr>
  </w:style>
  <w:style w:type="paragraph" w:customStyle="1" w:styleId="wP70">
    <w:name w:val="wP70"/>
    <w:basedOn w:val="a"/>
    <w:rsid w:val="00967FDF"/>
    <w:pPr>
      <w:widowControl w:val="0"/>
      <w:suppressAutoHyphens/>
      <w:autoSpaceDE w:val="0"/>
      <w:jc w:val="both"/>
    </w:pPr>
    <w:rPr>
      <w:rFonts w:eastAsia="Calibri"/>
      <w:kern w:val="1"/>
      <w:lang w:eastAsia="zh-CN" w:bidi="hi-IN"/>
    </w:rPr>
  </w:style>
  <w:style w:type="paragraph" w:customStyle="1" w:styleId="wP71">
    <w:name w:val="wP71"/>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2">
    <w:name w:val="wP72"/>
    <w:basedOn w:val="a"/>
    <w:rsid w:val="00967FDF"/>
    <w:pPr>
      <w:widowControl w:val="0"/>
      <w:suppressAutoHyphens/>
      <w:autoSpaceDE w:val="0"/>
      <w:jc w:val="both"/>
    </w:pPr>
    <w:rPr>
      <w:rFonts w:eastAsia="Calibri"/>
      <w:kern w:val="1"/>
      <w:lang w:eastAsia="zh-CN" w:bidi="hi-IN"/>
    </w:rPr>
  </w:style>
  <w:style w:type="paragraph" w:customStyle="1" w:styleId="wP73">
    <w:name w:val="wP73"/>
    <w:basedOn w:val="a"/>
    <w:rsid w:val="00967FDF"/>
    <w:pPr>
      <w:widowControl w:val="0"/>
      <w:suppressAutoHyphens/>
      <w:autoSpaceDE w:val="0"/>
      <w:jc w:val="both"/>
    </w:pPr>
    <w:rPr>
      <w:rFonts w:eastAsia="Calibri"/>
      <w:kern w:val="1"/>
      <w:lang w:eastAsia="zh-CN" w:bidi="hi-IN"/>
    </w:rPr>
  </w:style>
  <w:style w:type="paragraph" w:customStyle="1" w:styleId="wP74">
    <w:name w:val="wP74"/>
    <w:basedOn w:val="a"/>
    <w:rsid w:val="00967FDF"/>
    <w:pPr>
      <w:widowControl w:val="0"/>
      <w:suppressAutoHyphens/>
      <w:autoSpaceDE w:val="0"/>
      <w:jc w:val="both"/>
    </w:pPr>
    <w:rPr>
      <w:rFonts w:eastAsia="Calibri"/>
      <w:kern w:val="1"/>
      <w:lang w:eastAsia="zh-CN" w:bidi="hi-IN"/>
    </w:rPr>
  </w:style>
  <w:style w:type="paragraph" w:customStyle="1" w:styleId="wP75">
    <w:name w:val="wP75"/>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6">
    <w:name w:val="wP76"/>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7">
    <w:name w:val="wP77"/>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78">
    <w:name w:val="wP78"/>
    <w:basedOn w:val="a"/>
    <w:rsid w:val="00967FDF"/>
    <w:pPr>
      <w:widowControl w:val="0"/>
      <w:tabs>
        <w:tab w:val="left" w:pos="0"/>
      </w:tabs>
      <w:suppressAutoHyphens/>
      <w:autoSpaceDE w:val="0"/>
      <w:jc w:val="both"/>
    </w:pPr>
    <w:rPr>
      <w:rFonts w:eastAsia="Calibri"/>
      <w:kern w:val="1"/>
      <w:sz w:val="28"/>
      <w:lang w:eastAsia="zh-CN" w:bidi="hi-IN"/>
    </w:rPr>
  </w:style>
  <w:style w:type="paragraph" w:customStyle="1" w:styleId="wP79">
    <w:name w:val="wP79"/>
    <w:basedOn w:val="a"/>
    <w:rsid w:val="00967FDF"/>
    <w:pPr>
      <w:widowControl w:val="0"/>
      <w:tabs>
        <w:tab w:val="left" w:pos="0"/>
      </w:tabs>
      <w:suppressAutoHyphens/>
      <w:autoSpaceDE w:val="0"/>
      <w:jc w:val="both"/>
    </w:pPr>
    <w:rPr>
      <w:rFonts w:eastAsia="Calibri"/>
      <w:kern w:val="1"/>
      <w:sz w:val="28"/>
      <w:lang w:eastAsia="zh-CN" w:bidi="hi-IN"/>
    </w:rPr>
  </w:style>
  <w:style w:type="paragraph" w:customStyle="1" w:styleId="wP80">
    <w:name w:val="wP80"/>
    <w:basedOn w:val="a"/>
    <w:rsid w:val="00967FDF"/>
    <w:pPr>
      <w:widowControl w:val="0"/>
      <w:suppressAutoHyphens/>
      <w:autoSpaceDE w:val="0"/>
      <w:jc w:val="both"/>
    </w:pPr>
    <w:rPr>
      <w:rFonts w:eastAsia="Calibri"/>
      <w:kern w:val="1"/>
      <w:sz w:val="28"/>
      <w:lang w:eastAsia="zh-CN" w:bidi="hi-IN"/>
    </w:rPr>
  </w:style>
  <w:style w:type="paragraph" w:customStyle="1" w:styleId="wP82">
    <w:name w:val="wP82"/>
    <w:basedOn w:val="a"/>
    <w:rsid w:val="00967FDF"/>
    <w:pPr>
      <w:widowControl w:val="0"/>
      <w:suppressAutoHyphens/>
      <w:autoSpaceDE w:val="0"/>
      <w:jc w:val="both"/>
    </w:pPr>
    <w:rPr>
      <w:rFonts w:eastAsia="Calibri"/>
      <w:kern w:val="1"/>
      <w:sz w:val="28"/>
      <w:lang w:eastAsia="zh-CN" w:bidi="hi-IN"/>
    </w:rPr>
  </w:style>
  <w:style w:type="paragraph" w:customStyle="1" w:styleId="wP83">
    <w:name w:val="wP83"/>
    <w:basedOn w:val="a"/>
    <w:rsid w:val="00967FDF"/>
    <w:pPr>
      <w:widowControl w:val="0"/>
      <w:suppressAutoHyphens/>
      <w:autoSpaceDE w:val="0"/>
      <w:jc w:val="both"/>
    </w:pPr>
    <w:rPr>
      <w:rFonts w:eastAsia="Calibri"/>
      <w:kern w:val="1"/>
      <w:sz w:val="28"/>
      <w:lang w:eastAsia="zh-CN" w:bidi="hi-IN"/>
    </w:rPr>
  </w:style>
  <w:style w:type="paragraph" w:customStyle="1" w:styleId="wP84">
    <w:name w:val="wP84"/>
    <w:basedOn w:val="a"/>
    <w:rsid w:val="00967FDF"/>
    <w:pPr>
      <w:widowControl w:val="0"/>
      <w:suppressAutoHyphens/>
      <w:autoSpaceDE w:val="0"/>
      <w:jc w:val="both"/>
    </w:pPr>
    <w:rPr>
      <w:rFonts w:eastAsia="Calibri"/>
      <w:kern w:val="1"/>
      <w:sz w:val="28"/>
      <w:lang w:eastAsia="zh-CN" w:bidi="hi-IN"/>
    </w:rPr>
  </w:style>
  <w:style w:type="paragraph" w:customStyle="1" w:styleId="wP85">
    <w:name w:val="wP85"/>
    <w:basedOn w:val="a"/>
    <w:rsid w:val="00967FDF"/>
    <w:pPr>
      <w:widowControl w:val="0"/>
      <w:suppressAutoHyphens/>
      <w:autoSpaceDE w:val="0"/>
      <w:jc w:val="both"/>
    </w:pPr>
    <w:rPr>
      <w:rFonts w:eastAsia="Calibri"/>
      <w:kern w:val="1"/>
      <w:lang w:eastAsia="zh-CN" w:bidi="hi-IN"/>
    </w:rPr>
  </w:style>
  <w:style w:type="paragraph" w:customStyle="1" w:styleId="wP86">
    <w:name w:val="wP86"/>
    <w:basedOn w:val="a"/>
    <w:rsid w:val="00967FDF"/>
    <w:pPr>
      <w:widowControl w:val="0"/>
      <w:suppressAutoHyphens/>
      <w:autoSpaceDE w:val="0"/>
      <w:jc w:val="both"/>
    </w:pPr>
    <w:rPr>
      <w:rFonts w:eastAsia="Calibri"/>
      <w:kern w:val="1"/>
      <w:lang w:eastAsia="zh-CN" w:bidi="hi-IN"/>
    </w:rPr>
  </w:style>
  <w:style w:type="paragraph" w:customStyle="1" w:styleId="wP87">
    <w:name w:val="wP87"/>
    <w:basedOn w:val="a"/>
    <w:rsid w:val="00967FDF"/>
    <w:pPr>
      <w:widowControl w:val="0"/>
      <w:suppressAutoHyphens/>
      <w:autoSpaceDE w:val="0"/>
      <w:jc w:val="both"/>
    </w:pPr>
    <w:rPr>
      <w:rFonts w:eastAsia="Calibri"/>
      <w:kern w:val="1"/>
      <w:lang w:eastAsia="zh-CN" w:bidi="hi-IN"/>
    </w:rPr>
  </w:style>
  <w:style w:type="paragraph" w:customStyle="1" w:styleId="wP88">
    <w:name w:val="wP88"/>
    <w:basedOn w:val="a"/>
    <w:rsid w:val="00967FDF"/>
    <w:pPr>
      <w:widowControl w:val="0"/>
      <w:suppressAutoHyphens/>
      <w:autoSpaceDE w:val="0"/>
      <w:jc w:val="both"/>
    </w:pPr>
    <w:rPr>
      <w:rFonts w:eastAsia="Calibri"/>
      <w:kern w:val="1"/>
      <w:lang w:eastAsia="zh-CN" w:bidi="hi-IN"/>
    </w:rPr>
  </w:style>
  <w:style w:type="paragraph" w:customStyle="1" w:styleId="wP89">
    <w:name w:val="wP89"/>
    <w:basedOn w:val="a"/>
    <w:rsid w:val="00967FDF"/>
    <w:pPr>
      <w:widowControl w:val="0"/>
      <w:suppressAutoHyphens/>
      <w:autoSpaceDE w:val="0"/>
      <w:jc w:val="center"/>
    </w:pPr>
    <w:rPr>
      <w:rFonts w:eastAsia="Calibri"/>
      <w:kern w:val="1"/>
      <w:lang w:eastAsia="zh-CN" w:bidi="hi-IN"/>
    </w:rPr>
  </w:style>
  <w:style w:type="paragraph" w:customStyle="1" w:styleId="wP90">
    <w:name w:val="wP90"/>
    <w:basedOn w:val="a"/>
    <w:rsid w:val="00967FDF"/>
    <w:pPr>
      <w:widowControl w:val="0"/>
      <w:tabs>
        <w:tab w:val="left" w:pos="0"/>
      </w:tabs>
      <w:suppressAutoHyphens/>
      <w:autoSpaceDE w:val="0"/>
      <w:jc w:val="both"/>
    </w:pPr>
    <w:rPr>
      <w:rFonts w:eastAsia="Calibri"/>
      <w:kern w:val="1"/>
      <w:lang w:eastAsia="zh-CN" w:bidi="hi-IN"/>
    </w:rPr>
  </w:style>
  <w:style w:type="paragraph" w:styleId="a6">
    <w:name w:val="header"/>
    <w:basedOn w:val="a"/>
    <w:link w:val="a7"/>
    <w:uiPriority w:val="99"/>
    <w:semiHidden/>
    <w:unhideWhenUsed/>
    <w:rsid w:val="00967FDF"/>
    <w:pPr>
      <w:tabs>
        <w:tab w:val="center" w:pos="4677"/>
        <w:tab w:val="right" w:pos="9355"/>
      </w:tabs>
    </w:pPr>
  </w:style>
  <w:style w:type="character" w:customStyle="1" w:styleId="a7">
    <w:name w:val="Верхний колонтитул Знак"/>
    <w:basedOn w:val="a0"/>
    <w:link w:val="a6"/>
    <w:uiPriority w:val="99"/>
    <w:semiHidden/>
    <w:rsid w:val="00967FD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967FDF"/>
    <w:pPr>
      <w:tabs>
        <w:tab w:val="center" w:pos="4677"/>
        <w:tab w:val="right" w:pos="9355"/>
      </w:tabs>
    </w:pPr>
  </w:style>
  <w:style w:type="character" w:customStyle="1" w:styleId="a9">
    <w:name w:val="Нижний колонтитул Знак"/>
    <w:basedOn w:val="a0"/>
    <w:link w:val="a8"/>
    <w:uiPriority w:val="99"/>
    <w:semiHidden/>
    <w:rsid w:val="00967FDF"/>
    <w:rPr>
      <w:rFonts w:ascii="Times New Roman" w:eastAsia="Times New Roman" w:hAnsi="Times New Roman" w:cs="Times New Roman"/>
      <w:sz w:val="24"/>
      <w:szCs w:val="24"/>
      <w:lang w:eastAsia="ru-RU"/>
    </w:rPr>
  </w:style>
  <w:style w:type="paragraph" w:styleId="aa">
    <w:name w:val="No Spacing"/>
    <w:uiPriority w:val="1"/>
    <w:qFormat/>
    <w:rsid w:val="00EA0406"/>
    <w:pPr>
      <w:spacing w:after="0" w:line="240" w:lineRule="auto"/>
    </w:pPr>
    <w:rPr>
      <w:rFonts w:ascii="Calibri" w:eastAsia="Times New Roman" w:hAnsi="Calibri" w:cs="Times New Roman"/>
      <w:lang w:eastAsia="ru-RU"/>
    </w:rPr>
  </w:style>
  <w:style w:type="paragraph" w:customStyle="1" w:styleId="ConsTitle">
    <w:name w:val="ConsTitle"/>
    <w:rsid w:val="00EA04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BC4C06"/>
  </w:style>
  <w:style w:type="character" w:customStyle="1" w:styleId="apple-converted-space">
    <w:name w:val="apple-converted-space"/>
    <w:basedOn w:val="a0"/>
    <w:rsid w:val="00BC4C06"/>
  </w:style>
  <w:style w:type="character" w:customStyle="1" w:styleId="10">
    <w:name w:val="Заголовок 1 Знак"/>
    <w:basedOn w:val="a0"/>
    <w:link w:val="1"/>
    <w:uiPriority w:val="9"/>
    <w:rsid w:val="00E65472"/>
    <w:rPr>
      <w:rFonts w:ascii="Times New Roman" w:eastAsia="Times New Roman" w:hAnsi="Times New Roman" w:cs="Times New Roman"/>
      <w:b/>
      <w:bCs/>
      <w:kern w:val="36"/>
      <w:sz w:val="48"/>
      <w:szCs w:val="48"/>
      <w:lang w:eastAsia="ru-RU"/>
    </w:rPr>
  </w:style>
  <w:style w:type="character" w:customStyle="1" w:styleId="hl">
    <w:name w:val="hl"/>
    <w:basedOn w:val="a0"/>
    <w:rsid w:val="00E65472"/>
  </w:style>
  <w:style w:type="character" w:customStyle="1" w:styleId="nobr">
    <w:name w:val="nobr"/>
    <w:basedOn w:val="a0"/>
    <w:rsid w:val="00E65472"/>
  </w:style>
  <w:style w:type="paragraph" w:styleId="ab">
    <w:name w:val="Normal (Web)"/>
    <w:basedOn w:val="a"/>
    <w:uiPriority w:val="99"/>
    <w:semiHidden/>
    <w:unhideWhenUsed/>
    <w:rsid w:val="00DF20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9496835">
      <w:bodyDiv w:val="1"/>
      <w:marLeft w:val="0"/>
      <w:marRight w:val="0"/>
      <w:marTop w:val="0"/>
      <w:marBottom w:val="0"/>
      <w:divBdr>
        <w:top w:val="none" w:sz="0" w:space="0" w:color="auto"/>
        <w:left w:val="none" w:sz="0" w:space="0" w:color="auto"/>
        <w:bottom w:val="none" w:sz="0" w:space="0" w:color="auto"/>
        <w:right w:val="none" w:sz="0" w:space="0" w:color="auto"/>
      </w:divBdr>
      <w:divsChild>
        <w:div w:id="411657193">
          <w:marLeft w:val="0"/>
          <w:marRight w:val="0"/>
          <w:marTop w:val="120"/>
          <w:marBottom w:val="0"/>
          <w:divBdr>
            <w:top w:val="none" w:sz="0" w:space="0" w:color="auto"/>
            <w:left w:val="none" w:sz="0" w:space="0" w:color="auto"/>
            <w:bottom w:val="none" w:sz="0" w:space="0" w:color="auto"/>
            <w:right w:val="none" w:sz="0" w:space="0" w:color="auto"/>
          </w:divBdr>
        </w:div>
        <w:div w:id="57900507">
          <w:marLeft w:val="0"/>
          <w:marRight w:val="0"/>
          <w:marTop w:val="120"/>
          <w:marBottom w:val="0"/>
          <w:divBdr>
            <w:top w:val="none" w:sz="0" w:space="0" w:color="auto"/>
            <w:left w:val="none" w:sz="0" w:space="0" w:color="auto"/>
            <w:bottom w:val="none" w:sz="0" w:space="0" w:color="auto"/>
            <w:right w:val="none" w:sz="0" w:space="0" w:color="auto"/>
          </w:divBdr>
        </w:div>
        <w:div w:id="1932279317">
          <w:marLeft w:val="0"/>
          <w:marRight w:val="0"/>
          <w:marTop w:val="120"/>
          <w:marBottom w:val="0"/>
          <w:divBdr>
            <w:top w:val="none" w:sz="0" w:space="0" w:color="auto"/>
            <w:left w:val="none" w:sz="0" w:space="0" w:color="auto"/>
            <w:bottom w:val="none" w:sz="0" w:space="0" w:color="auto"/>
            <w:right w:val="none" w:sz="0" w:space="0" w:color="auto"/>
          </w:divBdr>
        </w:div>
        <w:div w:id="1246181466">
          <w:marLeft w:val="0"/>
          <w:marRight w:val="0"/>
          <w:marTop w:val="120"/>
          <w:marBottom w:val="0"/>
          <w:divBdr>
            <w:top w:val="none" w:sz="0" w:space="0" w:color="auto"/>
            <w:left w:val="none" w:sz="0" w:space="0" w:color="auto"/>
            <w:bottom w:val="none" w:sz="0" w:space="0" w:color="auto"/>
            <w:right w:val="none" w:sz="0" w:space="0" w:color="auto"/>
          </w:divBdr>
        </w:div>
        <w:div w:id="2140806688">
          <w:marLeft w:val="0"/>
          <w:marRight w:val="0"/>
          <w:marTop w:val="120"/>
          <w:marBottom w:val="0"/>
          <w:divBdr>
            <w:top w:val="none" w:sz="0" w:space="0" w:color="auto"/>
            <w:left w:val="none" w:sz="0" w:space="0" w:color="auto"/>
            <w:bottom w:val="none" w:sz="0" w:space="0" w:color="auto"/>
            <w:right w:val="none" w:sz="0" w:space="0" w:color="auto"/>
          </w:divBdr>
        </w:div>
        <w:div w:id="1043602073">
          <w:marLeft w:val="0"/>
          <w:marRight w:val="0"/>
          <w:marTop w:val="120"/>
          <w:marBottom w:val="0"/>
          <w:divBdr>
            <w:top w:val="none" w:sz="0" w:space="0" w:color="auto"/>
            <w:left w:val="none" w:sz="0" w:space="0" w:color="auto"/>
            <w:bottom w:val="none" w:sz="0" w:space="0" w:color="auto"/>
            <w:right w:val="none" w:sz="0" w:space="0" w:color="auto"/>
          </w:divBdr>
        </w:div>
        <w:div w:id="1623921015">
          <w:marLeft w:val="0"/>
          <w:marRight w:val="0"/>
          <w:marTop w:val="0"/>
          <w:marBottom w:val="192"/>
          <w:divBdr>
            <w:top w:val="none" w:sz="0" w:space="0" w:color="auto"/>
            <w:left w:val="none" w:sz="0" w:space="0" w:color="auto"/>
            <w:bottom w:val="none" w:sz="0" w:space="0" w:color="auto"/>
            <w:right w:val="none" w:sz="0" w:space="0" w:color="auto"/>
          </w:divBdr>
        </w:div>
        <w:div w:id="428283307">
          <w:marLeft w:val="0"/>
          <w:marRight w:val="0"/>
          <w:marTop w:val="120"/>
          <w:marBottom w:val="96"/>
          <w:divBdr>
            <w:top w:val="none" w:sz="0" w:space="0" w:color="auto"/>
            <w:left w:val="single" w:sz="24" w:space="0" w:color="CED3F1"/>
            <w:bottom w:val="none" w:sz="0" w:space="0" w:color="auto"/>
            <w:right w:val="none" w:sz="0" w:space="0" w:color="auto"/>
          </w:divBdr>
        </w:div>
        <w:div w:id="1468431748">
          <w:marLeft w:val="0"/>
          <w:marRight w:val="0"/>
          <w:marTop w:val="120"/>
          <w:marBottom w:val="0"/>
          <w:divBdr>
            <w:top w:val="none" w:sz="0" w:space="0" w:color="auto"/>
            <w:left w:val="none" w:sz="0" w:space="0" w:color="auto"/>
            <w:bottom w:val="none" w:sz="0" w:space="0" w:color="auto"/>
            <w:right w:val="none" w:sz="0" w:space="0" w:color="auto"/>
          </w:divBdr>
        </w:div>
        <w:div w:id="1604874005">
          <w:marLeft w:val="0"/>
          <w:marRight w:val="0"/>
          <w:marTop w:val="120"/>
          <w:marBottom w:val="0"/>
          <w:divBdr>
            <w:top w:val="none" w:sz="0" w:space="0" w:color="auto"/>
            <w:left w:val="none" w:sz="0" w:space="0" w:color="auto"/>
            <w:bottom w:val="none" w:sz="0" w:space="0" w:color="auto"/>
            <w:right w:val="none" w:sz="0" w:space="0" w:color="auto"/>
          </w:divBdr>
        </w:div>
        <w:div w:id="659038664">
          <w:marLeft w:val="0"/>
          <w:marRight w:val="0"/>
          <w:marTop w:val="120"/>
          <w:marBottom w:val="0"/>
          <w:divBdr>
            <w:top w:val="none" w:sz="0" w:space="0" w:color="auto"/>
            <w:left w:val="none" w:sz="0" w:space="0" w:color="auto"/>
            <w:bottom w:val="none" w:sz="0" w:space="0" w:color="auto"/>
            <w:right w:val="none" w:sz="0" w:space="0" w:color="auto"/>
          </w:divBdr>
        </w:div>
        <w:div w:id="218055142">
          <w:marLeft w:val="0"/>
          <w:marRight w:val="0"/>
          <w:marTop w:val="120"/>
          <w:marBottom w:val="0"/>
          <w:divBdr>
            <w:top w:val="none" w:sz="0" w:space="0" w:color="auto"/>
            <w:left w:val="none" w:sz="0" w:space="0" w:color="auto"/>
            <w:bottom w:val="none" w:sz="0" w:space="0" w:color="auto"/>
            <w:right w:val="none" w:sz="0" w:space="0" w:color="auto"/>
          </w:divBdr>
        </w:div>
        <w:div w:id="814181704">
          <w:marLeft w:val="0"/>
          <w:marRight w:val="0"/>
          <w:marTop w:val="120"/>
          <w:marBottom w:val="0"/>
          <w:divBdr>
            <w:top w:val="none" w:sz="0" w:space="0" w:color="auto"/>
            <w:left w:val="none" w:sz="0" w:space="0" w:color="auto"/>
            <w:bottom w:val="none" w:sz="0" w:space="0" w:color="auto"/>
            <w:right w:val="none" w:sz="0" w:space="0" w:color="auto"/>
          </w:divBdr>
        </w:div>
        <w:div w:id="2046515230">
          <w:marLeft w:val="0"/>
          <w:marRight w:val="0"/>
          <w:marTop w:val="120"/>
          <w:marBottom w:val="0"/>
          <w:divBdr>
            <w:top w:val="none" w:sz="0" w:space="0" w:color="auto"/>
            <w:left w:val="none" w:sz="0" w:space="0" w:color="auto"/>
            <w:bottom w:val="none" w:sz="0" w:space="0" w:color="auto"/>
            <w:right w:val="none" w:sz="0" w:space="0" w:color="auto"/>
          </w:divBdr>
        </w:div>
        <w:div w:id="517356372">
          <w:marLeft w:val="0"/>
          <w:marRight w:val="0"/>
          <w:marTop w:val="120"/>
          <w:marBottom w:val="0"/>
          <w:divBdr>
            <w:top w:val="none" w:sz="0" w:space="0" w:color="auto"/>
            <w:left w:val="none" w:sz="0" w:space="0" w:color="auto"/>
            <w:bottom w:val="none" w:sz="0" w:space="0" w:color="auto"/>
            <w:right w:val="none" w:sz="0" w:space="0" w:color="auto"/>
          </w:divBdr>
        </w:div>
        <w:div w:id="694769288">
          <w:marLeft w:val="0"/>
          <w:marRight w:val="0"/>
          <w:marTop w:val="120"/>
          <w:marBottom w:val="0"/>
          <w:divBdr>
            <w:top w:val="none" w:sz="0" w:space="0" w:color="auto"/>
            <w:left w:val="none" w:sz="0" w:space="0" w:color="auto"/>
            <w:bottom w:val="none" w:sz="0" w:space="0" w:color="auto"/>
            <w:right w:val="none" w:sz="0" w:space="0" w:color="auto"/>
          </w:divBdr>
        </w:div>
        <w:div w:id="996569400">
          <w:marLeft w:val="0"/>
          <w:marRight w:val="0"/>
          <w:marTop w:val="120"/>
          <w:marBottom w:val="0"/>
          <w:divBdr>
            <w:top w:val="none" w:sz="0" w:space="0" w:color="auto"/>
            <w:left w:val="none" w:sz="0" w:space="0" w:color="auto"/>
            <w:bottom w:val="none" w:sz="0" w:space="0" w:color="auto"/>
            <w:right w:val="none" w:sz="0" w:space="0" w:color="auto"/>
          </w:divBdr>
        </w:div>
        <w:div w:id="396561136">
          <w:marLeft w:val="0"/>
          <w:marRight w:val="0"/>
          <w:marTop w:val="120"/>
          <w:marBottom w:val="0"/>
          <w:divBdr>
            <w:top w:val="none" w:sz="0" w:space="0" w:color="auto"/>
            <w:left w:val="none" w:sz="0" w:space="0" w:color="auto"/>
            <w:bottom w:val="none" w:sz="0" w:space="0" w:color="auto"/>
            <w:right w:val="none" w:sz="0" w:space="0" w:color="auto"/>
          </w:divBdr>
        </w:div>
        <w:div w:id="338243085">
          <w:marLeft w:val="0"/>
          <w:marRight w:val="0"/>
          <w:marTop w:val="120"/>
          <w:marBottom w:val="0"/>
          <w:divBdr>
            <w:top w:val="none" w:sz="0" w:space="0" w:color="auto"/>
            <w:left w:val="none" w:sz="0" w:space="0" w:color="auto"/>
            <w:bottom w:val="none" w:sz="0" w:space="0" w:color="auto"/>
            <w:right w:val="none" w:sz="0" w:space="0" w:color="auto"/>
          </w:divBdr>
        </w:div>
        <w:div w:id="794061835">
          <w:marLeft w:val="0"/>
          <w:marRight w:val="0"/>
          <w:marTop w:val="120"/>
          <w:marBottom w:val="0"/>
          <w:divBdr>
            <w:top w:val="none" w:sz="0" w:space="0" w:color="auto"/>
            <w:left w:val="none" w:sz="0" w:space="0" w:color="auto"/>
            <w:bottom w:val="none" w:sz="0" w:space="0" w:color="auto"/>
            <w:right w:val="none" w:sz="0" w:space="0" w:color="auto"/>
          </w:divBdr>
        </w:div>
        <w:div w:id="157161656">
          <w:marLeft w:val="0"/>
          <w:marRight w:val="0"/>
          <w:marTop w:val="120"/>
          <w:marBottom w:val="0"/>
          <w:divBdr>
            <w:top w:val="none" w:sz="0" w:space="0" w:color="auto"/>
            <w:left w:val="none" w:sz="0" w:space="0" w:color="auto"/>
            <w:bottom w:val="none" w:sz="0" w:space="0" w:color="auto"/>
            <w:right w:val="none" w:sz="0" w:space="0" w:color="auto"/>
          </w:divBdr>
        </w:div>
        <w:div w:id="1481384194">
          <w:marLeft w:val="0"/>
          <w:marRight w:val="0"/>
          <w:marTop w:val="120"/>
          <w:marBottom w:val="0"/>
          <w:divBdr>
            <w:top w:val="none" w:sz="0" w:space="0" w:color="auto"/>
            <w:left w:val="none" w:sz="0" w:space="0" w:color="auto"/>
            <w:bottom w:val="none" w:sz="0" w:space="0" w:color="auto"/>
            <w:right w:val="none" w:sz="0" w:space="0" w:color="auto"/>
          </w:divBdr>
        </w:div>
        <w:div w:id="1705057987">
          <w:marLeft w:val="0"/>
          <w:marRight w:val="0"/>
          <w:marTop w:val="120"/>
          <w:marBottom w:val="0"/>
          <w:divBdr>
            <w:top w:val="none" w:sz="0" w:space="0" w:color="auto"/>
            <w:left w:val="none" w:sz="0" w:space="0" w:color="auto"/>
            <w:bottom w:val="none" w:sz="0" w:space="0" w:color="auto"/>
            <w:right w:val="none" w:sz="0" w:space="0" w:color="auto"/>
          </w:divBdr>
        </w:div>
        <w:div w:id="946347579">
          <w:marLeft w:val="0"/>
          <w:marRight w:val="0"/>
          <w:marTop w:val="120"/>
          <w:marBottom w:val="0"/>
          <w:divBdr>
            <w:top w:val="none" w:sz="0" w:space="0" w:color="auto"/>
            <w:left w:val="none" w:sz="0" w:space="0" w:color="auto"/>
            <w:bottom w:val="none" w:sz="0" w:space="0" w:color="auto"/>
            <w:right w:val="none" w:sz="0" w:space="0" w:color="auto"/>
          </w:divBdr>
        </w:div>
        <w:div w:id="1583176416">
          <w:marLeft w:val="0"/>
          <w:marRight w:val="0"/>
          <w:marTop w:val="120"/>
          <w:marBottom w:val="0"/>
          <w:divBdr>
            <w:top w:val="none" w:sz="0" w:space="0" w:color="auto"/>
            <w:left w:val="none" w:sz="0" w:space="0" w:color="auto"/>
            <w:bottom w:val="none" w:sz="0" w:space="0" w:color="auto"/>
            <w:right w:val="none" w:sz="0" w:space="0" w:color="auto"/>
          </w:divBdr>
        </w:div>
        <w:div w:id="1888907532">
          <w:marLeft w:val="0"/>
          <w:marRight w:val="0"/>
          <w:marTop w:val="120"/>
          <w:marBottom w:val="0"/>
          <w:divBdr>
            <w:top w:val="none" w:sz="0" w:space="0" w:color="auto"/>
            <w:left w:val="none" w:sz="0" w:space="0" w:color="auto"/>
            <w:bottom w:val="none" w:sz="0" w:space="0" w:color="auto"/>
            <w:right w:val="none" w:sz="0" w:space="0" w:color="auto"/>
          </w:divBdr>
        </w:div>
        <w:div w:id="209921740">
          <w:marLeft w:val="0"/>
          <w:marRight w:val="0"/>
          <w:marTop w:val="120"/>
          <w:marBottom w:val="0"/>
          <w:divBdr>
            <w:top w:val="none" w:sz="0" w:space="0" w:color="auto"/>
            <w:left w:val="none" w:sz="0" w:space="0" w:color="auto"/>
            <w:bottom w:val="none" w:sz="0" w:space="0" w:color="auto"/>
            <w:right w:val="none" w:sz="0" w:space="0" w:color="auto"/>
          </w:divBdr>
        </w:div>
        <w:div w:id="1638411153">
          <w:marLeft w:val="0"/>
          <w:marRight w:val="0"/>
          <w:marTop w:val="120"/>
          <w:marBottom w:val="0"/>
          <w:divBdr>
            <w:top w:val="none" w:sz="0" w:space="0" w:color="auto"/>
            <w:left w:val="none" w:sz="0" w:space="0" w:color="auto"/>
            <w:bottom w:val="none" w:sz="0" w:space="0" w:color="auto"/>
            <w:right w:val="none" w:sz="0" w:space="0" w:color="auto"/>
          </w:divBdr>
        </w:div>
        <w:div w:id="1816605667">
          <w:marLeft w:val="0"/>
          <w:marRight w:val="0"/>
          <w:marTop w:val="120"/>
          <w:marBottom w:val="0"/>
          <w:divBdr>
            <w:top w:val="none" w:sz="0" w:space="0" w:color="auto"/>
            <w:left w:val="none" w:sz="0" w:space="0" w:color="auto"/>
            <w:bottom w:val="none" w:sz="0" w:space="0" w:color="auto"/>
            <w:right w:val="none" w:sz="0" w:space="0" w:color="auto"/>
          </w:divBdr>
        </w:div>
        <w:div w:id="645741972">
          <w:marLeft w:val="0"/>
          <w:marRight w:val="0"/>
          <w:marTop w:val="120"/>
          <w:marBottom w:val="0"/>
          <w:divBdr>
            <w:top w:val="none" w:sz="0" w:space="0" w:color="auto"/>
            <w:left w:val="none" w:sz="0" w:space="0" w:color="auto"/>
            <w:bottom w:val="none" w:sz="0" w:space="0" w:color="auto"/>
            <w:right w:val="none" w:sz="0" w:space="0" w:color="auto"/>
          </w:divBdr>
        </w:div>
        <w:div w:id="1790278757">
          <w:marLeft w:val="0"/>
          <w:marRight w:val="0"/>
          <w:marTop w:val="120"/>
          <w:marBottom w:val="0"/>
          <w:divBdr>
            <w:top w:val="none" w:sz="0" w:space="0" w:color="auto"/>
            <w:left w:val="none" w:sz="0" w:space="0" w:color="auto"/>
            <w:bottom w:val="none" w:sz="0" w:space="0" w:color="auto"/>
            <w:right w:val="none" w:sz="0" w:space="0" w:color="auto"/>
          </w:divBdr>
        </w:div>
        <w:div w:id="1277978623">
          <w:marLeft w:val="0"/>
          <w:marRight w:val="0"/>
          <w:marTop w:val="120"/>
          <w:marBottom w:val="0"/>
          <w:divBdr>
            <w:top w:val="none" w:sz="0" w:space="0" w:color="auto"/>
            <w:left w:val="none" w:sz="0" w:space="0" w:color="auto"/>
            <w:bottom w:val="none" w:sz="0" w:space="0" w:color="auto"/>
            <w:right w:val="none" w:sz="0" w:space="0" w:color="auto"/>
          </w:divBdr>
        </w:div>
        <w:div w:id="1449936247">
          <w:marLeft w:val="0"/>
          <w:marRight w:val="0"/>
          <w:marTop w:val="120"/>
          <w:marBottom w:val="0"/>
          <w:divBdr>
            <w:top w:val="none" w:sz="0" w:space="0" w:color="auto"/>
            <w:left w:val="none" w:sz="0" w:space="0" w:color="auto"/>
            <w:bottom w:val="none" w:sz="0" w:space="0" w:color="auto"/>
            <w:right w:val="none" w:sz="0" w:space="0" w:color="auto"/>
          </w:divBdr>
        </w:div>
        <w:div w:id="2090537634">
          <w:marLeft w:val="0"/>
          <w:marRight w:val="0"/>
          <w:marTop w:val="120"/>
          <w:marBottom w:val="0"/>
          <w:divBdr>
            <w:top w:val="none" w:sz="0" w:space="0" w:color="auto"/>
            <w:left w:val="none" w:sz="0" w:space="0" w:color="auto"/>
            <w:bottom w:val="none" w:sz="0" w:space="0" w:color="auto"/>
            <w:right w:val="none" w:sz="0" w:space="0" w:color="auto"/>
          </w:divBdr>
        </w:div>
        <w:div w:id="1834298898">
          <w:marLeft w:val="0"/>
          <w:marRight w:val="0"/>
          <w:marTop w:val="120"/>
          <w:marBottom w:val="0"/>
          <w:divBdr>
            <w:top w:val="none" w:sz="0" w:space="0" w:color="auto"/>
            <w:left w:val="none" w:sz="0" w:space="0" w:color="auto"/>
            <w:bottom w:val="none" w:sz="0" w:space="0" w:color="auto"/>
            <w:right w:val="none" w:sz="0" w:space="0" w:color="auto"/>
          </w:divBdr>
        </w:div>
        <w:div w:id="1820148314">
          <w:marLeft w:val="0"/>
          <w:marRight w:val="0"/>
          <w:marTop w:val="0"/>
          <w:marBottom w:val="192"/>
          <w:divBdr>
            <w:top w:val="none" w:sz="0" w:space="0" w:color="auto"/>
            <w:left w:val="none" w:sz="0" w:space="0" w:color="auto"/>
            <w:bottom w:val="none" w:sz="0" w:space="0" w:color="auto"/>
            <w:right w:val="none" w:sz="0" w:space="0" w:color="auto"/>
          </w:divBdr>
        </w:div>
        <w:div w:id="294216893">
          <w:marLeft w:val="0"/>
          <w:marRight w:val="0"/>
          <w:marTop w:val="120"/>
          <w:marBottom w:val="96"/>
          <w:divBdr>
            <w:top w:val="none" w:sz="0" w:space="0" w:color="auto"/>
            <w:left w:val="single" w:sz="24" w:space="0" w:color="CED3F1"/>
            <w:bottom w:val="none" w:sz="0" w:space="0" w:color="auto"/>
            <w:right w:val="none" w:sz="0" w:space="0" w:color="auto"/>
          </w:divBdr>
        </w:div>
        <w:div w:id="1344016987">
          <w:marLeft w:val="0"/>
          <w:marRight w:val="0"/>
          <w:marTop w:val="120"/>
          <w:marBottom w:val="0"/>
          <w:divBdr>
            <w:top w:val="none" w:sz="0" w:space="0" w:color="auto"/>
            <w:left w:val="none" w:sz="0" w:space="0" w:color="auto"/>
            <w:bottom w:val="none" w:sz="0" w:space="0" w:color="auto"/>
            <w:right w:val="none" w:sz="0" w:space="0" w:color="auto"/>
          </w:divBdr>
        </w:div>
        <w:div w:id="858196785">
          <w:marLeft w:val="0"/>
          <w:marRight w:val="0"/>
          <w:marTop w:val="120"/>
          <w:marBottom w:val="0"/>
          <w:divBdr>
            <w:top w:val="none" w:sz="0" w:space="0" w:color="auto"/>
            <w:left w:val="none" w:sz="0" w:space="0" w:color="auto"/>
            <w:bottom w:val="none" w:sz="0" w:space="0" w:color="auto"/>
            <w:right w:val="none" w:sz="0" w:space="0" w:color="auto"/>
          </w:divBdr>
        </w:div>
        <w:div w:id="1790466672">
          <w:marLeft w:val="0"/>
          <w:marRight w:val="0"/>
          <w:marTop w:val="120"/>
          <w:marBottom w:val="0"/>
          <w:divBdr>
            <w:top w:val="none" w:sz="0" w:space="0" w:color="auto"/>
            <w:left w:val="none" w:sz="0" w:space="0" w:color="auto"/>
            <w:bottom w:val="none" w:sz="0" w:space="0" w:color="auto"/>
            <w:right w:val="none" w:sz="0" w:space="0" w:color="auto"/>
          </w:divBdr>
        </w:div>
      </w:divsChild>
    </w:div>
    <w:div w:id="807630419">
      <w:bodyDiv w:val="1"/>
      <w:marLeft w:val="0"/>
      <w:marRight w:val="0"/>
      <w:marTop w:val="0"/>
      <w:marBottom w:val="0"/>
      <w:divBdr>
        <w:top w:val="none" w:sz="0" w:space="0" w:color="auto"/>
        <w:left w:val="none" w:sz="0" w:space="0" w:color="auto"/>
        <w:bottom w:val="none" w:sz="0" w:space="0" w:color="auto"/>
        <w:right w:val="none" w:sz="0" w:space="0" w:color="auto"/>
      </w:divBdr>
      <w:divsChild>
        <w:div w:id="849221563">
          <w:marLeft w:val="0"/>
          <w:marRight w:val="0"/>
          <w:marTop w:val="120"/>
          <w:marBottom w:val="0"/>
          <w:divBdr>
            <w:top w:val="none" w:sz="0" w:space="0" w:color="auto"/>
            <w:left w:val="none" w:sz="0" w:space="0" w:color="auto"/>
            <w:bottom w:val="none" w:sz="0" w:space="0" w:color="auto"/>
            <w:right w:val="none" w:sz="0" w:space="0" w:color="auto"/>
          </w:divBdr>
        </w:div>
        <w:div w:id="2071728974">
          <w:marLeft w:val="0"/>
          <w:marRight w:val="0"/>
          <w:marTop w:val="120"/>
          <w:marBottom w:val="0"/>
          <w:divBdr>
            <w:top w:val="none" w:sz="0" w:space="0" w:color="auto"/>
            <w:left w:val="none" w:sz="0" w:space="0" w:color="auto"/>
            <w:bottom w:val="none" w:sz="0" w:space="0" w:color="auto"/>
            <w:right w:val="none" w:sz="0" w:space="0" w:color="auto"/>
          </w:divBdr>
        </w:div>
      </w:divsChild>
    </w:div>
    <w:div w:id="1373456727">
      <w:bodyDiv w:val="1"/>
      <w:marLeft w:val="0"/>
      <w:marRight w:val="0"/>
      <w:marTop w:val="0"/>
      <w:marBottom w:val="0"/>
      <w:divBdr>
        <w:top w:val="none" w:sz="0" w:space="0" w:color="auto"/>
        <w:left w:val="none" w:sz="0" w:space="0" w:color="auto"/>
        <w:bottom w:val="none" w:sz="0" w:space="0" w:color="auto"/>
        <w:right w:val="none" w:sz="0" w:space="0" w:color="auto"/>
      </w:divBdr>
    </w:div>
    <w:div w:id="1471289153">
      <w:bodyDiv w:val="1"/>
      <w:marLeft w:val="0"/>
      <w:marRight w:val="0"/>
      <w:marTop w:val="0"/>
      <w:marBottom w:val="0"/>
      <w:divBdr>
        <w:top w:val="none" w:sz="0" w:space="0" w:color="auto"/>
        <w:left w:val="none" w:sz="0" w:space="0" w:color="auto"/>
        <w:bottom w:val="none" w:sz="0" w:space="0" w:color="auto"/>
        <w:right w:val="none" w:sz="0" w:space="0" w:color="auto"/>
      </w:divBdr>
      <w:divsChild>
        <w:div w:id="2043744647">
          <w:marLeft w:val="0"/>
          <w:marRight w:val="0"/>
          <w:marTop w:val="120"/>
          <w:marBottom w:val="0"/>
          <w:divBdr>
            <w:top w:val="none" w:sz="0" w:space="0" w:color="auto"/>
            <w:left w:val="none" w:sz="0" w:space="0" w:color="auto"/>
            <w:bottom w:val="none" w:sz="0" w:space="0" w:color="auto"/>
            <w:right w:val="none" w:sz="0" w:space="0" w:color="auto"/>
          </w:divBdr>
        </w:div>
        <w:div w:id="1908345266">
          <w:marLeft w:val="0"/>
          <w:marRight w:val="0"/>
          <w:marTop w:val="120"/>
          <w:marBottom w:val="0"/>
          <w:divBdr>
            <w:top w:val="none" w:sz="0" w:space="0" w:color="auto"/>
            <w:left w:val="none" w:sz="0" w:space="0" w:color="auto"/>
            <w:bottom w:val="none" w:sz="0" w:space="0" w:color="auto"/>
            <w:right w:val="none" w:sz="0" w:space="0" w:color="auto"/>
          </w:divBdr>
        </w:div>
        <w:div w:id="69887349">
          <w:marLeft w:val="0"/>
          <w:marRight w:val="0"/>
          <w:marTop w:val="120"/>
          <w:marBottom w:val="0"/>
          <w:divBdr>
            <w:top w:val="none" w:sz="0" w:space="0" w:color="auto"/>
            <w:left w:val="none" w:sz="0" w:space="0" w:color="auto"/>
            <w:bottom w:val="none" w:sz="0" w:space="0" w:color="auto"/>
            <w:right w:val="none" w:sz="0" w:space="0" w:color="auto"/>
          </w:divBdr>
        </w:div>
        <w:div w:id="1299531127">
          <w:marLeft w:val="0"/>
          <w:marRight w:val="0"/>
          <w:marTop w:val="120"/>
          <w:marBottom w:val="0"/>
          <w:divBdr>
            <w:top w:val="none" w:sz="0" w:space="0" w:color="auto"/>
            <w:left w:val="none" w:sz="0" w:space="0" w:color="auto"/>
            <w:bottom w:val="none" w:sz="0" w:space="0" w:color="auto"/>
            <w:right w:val="none" w:sz="0" w:space="0" w:color="auto"/>
          </w:divBdr>
        </w:div>
        <w:div w:id="121701644">
          <w:marLeft w:val="0"/>
          <w:marRight w:val="0"/>
          <w:marTop w:val="120"/>
          <w:marBottom w:val="0"/>
          <w:divBdr>
            <w:top w:val="none" w:sz="0" w:space="0" w:color="auto"/>
            <w:left w:val="none" w:sz="0" w:space="0" w:color="auto"/>
            <w:bottom w:val="none" w:sz="0" w:space="0" w:color="auto"/>
            <w:right w:val="none" w:sz="0" w:space="0" w:color="auto"/>
          </w:divBdr>
        </w:div>
        <w:div w:id="344134581">
          <w:marLeft w:val="0"/>
          <w:marRight w:val="0"/>
          <w:marTop w:val="120"/>
          <w:marBottom w:val="0"/>
          <w:divBdr>
            <w:top w:val="none" w:sz="0" w:space="0" w:color="auto"/>
            <w:left w:val="none" w:sz="0" w:space="0" w:color="auto"/>
            <w:bottom w:val="none" w:sz="0" w:space="0" w:color="auto"/>
            <w:right w:val="none" w:sz="0" w:space="0" w:color="auto"/>
          </w:divBdr>
        </w:div>
        <w:div w:id="182325876">
          <w:marLeft w:val="0"/>
          <w:marRight w:val="0"/>
          <w:marTop w:val="120"/>
          <w:marBottom w:val="0"/>
          <w:divBdr>
            <w:top w:val="none" w:sz="0" w:space="0" w:color="auto"/>
            <w:left w:val="none" w:sz="0" w:space="0" w:color="auto"/>
            <w:bottom w:val="none" w:sz="0" w:space="0" w:color="auto"/>
            <w:right w:val="none" w:sz="0" w:space="0" w:color="auto"/>
          </w:divBdr>
        </w:div>
        <w:div w:id="1884319090">
          <w:marLeft w:val="0"/>
          <w:marRight w:val="0"/>
          <w:marTop w:val="120"/>
          <w:marBottom w:val="0"/>
          <w:divBdr>
            <w:top w:val="none" w:sz="0" w:space="0" w:color="auto"/>
            <w:left w:val="none" w:sz="0" w:space="0" w:color="auto"/>
            <w:bottom w:val="none" w:sz="0" w:space="0" w:color="auto"/>
            <w:right w:val="none" w:sz="0" w:space="0" w:color="auto"/>
          </w:divBdr>
        </w:div>
        <w:div w:id="1449860624">
          <w:marLeft w:val="0"/>
          <w:marRight w:val="0"/>
          <w:marTop w:val="120"/>
          <w:marBottom w:val="0"/>
          <w:divBdr>
            <w:top w:val="none" w:sz="0" w:space="0" w:color="auto"/>
            <w:left w:val="none" w:sz="0" w:space="0" w:color="auto"/>
            <w:bottom w:val="none" w:sz="0" w:space="0" w:color="auto"/>
            <w:right w:val="none" w:sz="0" w:space="0" w:color="auto"/>
          </w:divBdr>
        </w:div>
        <w:div w:id="1408385290">
          <w:marLeft w:val="0"/>
          <w:marRight w:val="0"/>
          <w:marTop w:val="120"/>
          <w:marBottom w:val="0"/>
          <w:divBdr>
            <w:top w:val="none" w:sz="0" w:space="0" w:color="auto"/>
            <w:left w:val="none" w:sz="0" w:space="0" w:color="auto"/>
            <w:bottom w:val="none" w:sz="0" w:space="0" w:color="auto"/>
            <w:right w:val="none" w:sz="0" w:space="0" w:color="auto"/>
          </w:divBdr>
        </w:div>
        <w:div w:id="982730713">
          <w:marLeft w:val="0"/>
          <w:marRight w:val="0"/>
          <w:marTop w:val="120"/>
          <w:marBottom w:val="0"/>
          <w:divBdr>
            <w:top w:val="none" w:sz="0" w:space="0" w:color="auto"/>
            <w:left w:val="none" w:sz="0" w:space="0" w:color="auto"/>
            <w:bottom w:val="none" w:sz="0" w:space="0" w:color="auto"/>
            <w:right w:val="none" w:sz="0" w:space="0" w:color="auto"/>
          </w:divBdr>
        </w:div>
        <w:div w:id="2036882240">
          <w:marLeft w:val="0"/>
          <w:marRight w:val="0"/>
          <w:marTop w:val="120"/>
          <w:marBottom w:val="0"/>
          <w:divBdr>
            <w:top w:val="none" w:sz="0" w:space="0" w:color="auto"/>
            <w:left w:val="none" w:sz="0" w:space="0" w:color="auto"/>
            <w:bottom w:val="none" w:sz="0" w:space="0" w:color="auto"/>
            <w:right w:val="none" w:sz="0" w:space="0" w:color="auto"/>
          </w:divBdr>
        </w:div>
      </w:divsChild>
    </w:div>
    <w:div w:id="18555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45E954BA1C3935287424F768344A185983D52D9594BC52BF03C27F48AC8361FD389BCD9B67154sEzAI" TargetMode="External"/><Relationship Id="rId13" Type="http://schemas.openxmlformats.org/officeDocument/2006/relationships/hyperlink" Target="consultantplus://offline/ref=98845E954BA1C3935287424F768344A185913B52D7594BC52BF03C27F48AC8361FD389BCD9B57454sEzBI" TargetMode="External"/><Relationship Id="rId3" Type="http://schemas.openxmlformats.org/officeDocument/2006/relationships/settings" Target="settings.xml"/><Relationship Id="rId7" Type="http://schemas.openxmlformats.org/officeDocument/2006/relationships/hyperlink" Target="consultantplus://offline/ref=98845E954BA1C3935287424F768344A185923C5CD9534BC52BF03C27F4s8zAI" TargetMode="External"/><Relationship Id="rId12" Type="http://schemas.openxmlformats.org/officeDocument/2006/relationships/hyperlink" Target="consultantplus://offline/ref=98845E954BA1C3935287424F768344A185913B52D7594BC52BF03C27F48AC8361FD389BCD9B5775CsEz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8845E954BA1C3935287424F768344A185983D52D9594BC52BF03C27F48AC8361FD389BCD9B37752sEz2I" TargetMode="External"/><Relationship Id="rId5" Type="http://schemas.openxmlformats.org/officeDocument/2006/relationships/footnotes" Target="footnotes.xml"/><Relationship Id="rId15" Type="http://schemas.openxmlformats.org/officeDocument/2006/relationships/hyperlink" Target="consultantplus://offline/ref=98845E954BA1C3935287424F768344A186923D53D1504BC52BF03C27F4s8zAI" TargetMode="External"/><Relationship Id="rId10" Type="http://schemas.openxmlformats.org/officeDocument/2006/relationships/hyperlink" Target="consultantplus://offline/ref=98845E954BA1C3935287424F768344A185983D52D9594BC52BF03C27F48AC8361FD389BCD9B67154sEzAI" TargetMode="External"/><Relationship Id="rId4" Type="http://schemas.openxmlformats.org/officeDocument/2006/relationships/webSettings" Target="webSettings.xml"/><Relationship Id="rId9" Type="http://schemas.openxmlformats.org/officeDocument/2006/relationships/hyperlink" Target="consultantplus://offline/ref=98845E954BA1C3935287424F768344A185983D52D9594BC52BF03C27F48AC8361FD389BCD9B37752sEz2I" TargetMode="External"/><Relationship Id="rId14" Type="http://schemas.openxmlformats.org/officeDocument/2006/relationships/hyperlink" Target="consultantplus://offline/ref=98845E954BA1C3935287424F768344A185913B52D7594BC52BF03C27F48AC8361FD389BCD9B57455sE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B3C0-6800-49AF-AE4E-8DCBE6D0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2018-10-16T10:32:00Z</cp:lastPrinted>
  <dcterms:created xsi:type="dcterms:W3CDTF">2018-06-27T11:38:00Z</dcterms:created>
  <dcterms:modified xsi:type="dcterms:W3CDTF">2018-12-26T06:11:00Z</dcterms:modified>
</cp:coreProperties>
</file>