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85" w:rsidRDefault="003A0C85" w:rsidP="003A0C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ЮРЬЕВЕЦКИЙ МУНИЦИПАЛЬНЫЙ РАЙОН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МИХАЙЛОВСКОГО СЕЛЬСКОГО ПОСЕЛЕНИЯ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ПЕРВОГО СОЗЫВА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</w:p>
    <w:p w:rsidR="003A0C85" w:rsidRDefault="003A0C85" w:rsidP="003A0C85">
      <w:pPr>
        <w:pStyle w:val="2"/>
        <w:numPr>
          <w:ilvl w:val="0"/>
          <w:numId w:val="0"/>
        </w:numPr>
      </w:pP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</w:p>
    <w:p w:rsidR="003A0C85" w:rsidRDefault="003A0C85" w:rsidP="003A0C8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11.12.2015г.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26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  <w:r w:rsidRPr="006E18F3">
        <w:rPr>
          <w:b/>
          <w:bCs/>
          <w:sz w:val="28"/>
          <w:szCs w:val="28"/>
        </w:rPr>
        <w:t xml:space="preserve">О проведении конкурса по отбору кандидатур </w:t>
      </w:r>
    </w:p>
    <w:p w:rsidR="003A0C85" w:rsidRDefault="003A0C85" w:rsidP="003A0C85">
      <w:pPr>
        <w:jc w:val="center"/>
        <w:rPr>
          <w:b/>
          <w:bCs/>
          <w:sz w:val="28"/>
          <w:szCs w:val="28"/>
        </w:rPr>
      </w:pPr>
      <w:r w:rsidRPr="006E18F3">
        <w:rPr>
          <w:b/>
          <w:bCs/>
          <w:sz w:val="28"/>
          <w:szCs w:val="28"/>
        </w:rPr>
        <w:t>на должностьГлавы</w:t>
      </w:r>
      <w:r>
        <w:rPr>
          <w:b/>
          <w:bCs/>
          <w:sz w:val="28"/>
          <w:szCs w:val="28"/>
        </w:rPr>
        <w:t xml:space="preserve"> Михайловского</w:t>
      </w:r>
      <w:r w:rsidRPr="006E18F3">
        <w:rPr>
          <w:b/>
          <w:bCs/>
          <w:sz w:val="28"/>
          <w:szCs w:val="28"/>
        </w:rPr>
        <w:t xml:space="preserve"> сельского поселения </w:t>
      </w:r>
    </w:p>
    <w:p w:rsidR="003A0C85" w:rsidRPr="006E18F3" w:rsidRDefault="003A0C85" w:rsidP="003A0C85">
      <w:pPr>
        <w:jc w:val="center"/>
        <w:rPr>
          <w:b/>
          <w:bCs/>
          <w:sz w:val="28"/>
          <w:szCs w:val="28"/>
        </w:rPr>
      </w:pPr>
      <w:r w:rsidRPr="006E18F3">
        <w:rPr>
          <w:b/>
          <w:bCs/>
          <w:sz w:val="28"/>
          <w:szCs w:val="28"/>
        </w:rPr>
        <w:t>Юрьевецкого муниципального районаИвановской области</w:t>
      </w:r>
    </w:p>
    <w:p w:rsidR="003A0C85" w:rsidRDefault="003A0C85" w:rsidP="003A0C85">
      <w:pPr>
        <w:jc w:val="center"/>
        <w:rPr>
          <w:bCs/>
          <w:sz w:val="28"/>
          <w:szCs w:val="28"/>
        </w:rPr>
      </w:pPr>
    </w:p>
    <w:p w:rsidR="003A0C85" w:rsidRDefault="003A0C85" w:rsidP="003A0C85">
      <w:pPr>
        <w:jc w:val="center"/>
        <w:rPr>
          <w:b/>
          <w:bCs/>
          <w:szCs w:val="28"/>
        </w:rPr>
      </w:pPr>
    </w:p>
    <w:p w:rsidR="003A0C85" w:rsidRDefault="003A0C85" w:rsidP="003A0C85">
      <w:pPr>
        <w:pStyle w:val="ConsPlusNormal"/>
        <w:tabs>
          <w:tab w:val="left" w:pos="0"/>
          <w:tab w:val="left" w:pos="567"/>
        </w:tabs>
        <w:ind w:firstLine="709"/>
        <w:jc w:val="both"/>
        <w:rPr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Федерации», Закона Ивановской области от 18.11.2014 № 86-ОЗ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 формирования, организации и деятельности органов местного самоуправления муниципальных образований Ивановской области</w:t>
      </w:r>
      <w:r>
        <w:rPr>
          <w:rFonts w:ascii="Times New Roman" w:hAnsi="Times New Roman" w:cs="Times New Roman"/>
          <w:sz w:val="28"/>
          <w:szCs w:val="28"/>
        </w:rPr>
        <w:t>», Устава Михайловского сельского поселения Юрьевецкого муниципального района Ивановской области, Положения о порядке проведения конкурса по отбору кандидатур на должность Главы Михайловского сельского поселения Юрьевецкого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утвержденного Решением Совета Михайловского сельского поселения Юрьевецкого муниципального района от 11.12.2015 г. № 25 ,Совет Михайловского сельского поселения </w:t>
      </w:r>
      <w:r w:rsidRPr="00D9057A">
        <w:rPr>
          <w:rFonts w:ascii="Times New Roman" w:hAnsi="Times New Roman" w:cs="Times New Roman"/>
          <w:sz w:val="28"/>
          <w:szCs w:val="28"/>
        </w:rPr>
        <w:t>РЕШИЛ:</w:t>
      </w:r>
    </w:p>
    <w:p w:rsidR="003A0C85" w:rsidRDefault="003A0C85" w:rsidP="003A0C85">
      <w:pPr>
        <w:ind w:firstLine="709"/>
      </w:pPr>
    </w:p>
    <w:p w:rsidR="003A0C85" w:rsidRPr="00D9057A" w:rsidRDefault="003A0C85" w:rsidP="003A0C85">
      <w:pPr>
        <w:ind w:firstLine="567"/>
        <w:jc w:val="both"/>
        <w:rPr>
          <w:sz w:val="28"/>
          <w:szCs w:val="28"/>
        </w:rPr>
      </w:pPr>
      <w:r w:rsidRPr="00D9057A">
        <w:rPr>
          <w:sz w:val="28"/>
          <w:szCs w:val="28"/>
        </w:rPr>
        <w:t xml:space="preserve">1. Провести конкурс по отбору кандидатур на должность Главы </w:t>
      </w:r>
      <w:r>
        <w:rPr>
          <w:sz w:val="28"/>
          <w:szCs w:val="28"/>
        </w:rPr>
        <w:t xml:space="preserve">Михайловского </w:t>
      </w:r>
      <w:r w:rsidRPr="00D9057A">
        <w:rPr>
          <w:sz w:val="28"/>
          <w:szCs w:val="28"/>
        </w:rPr>
        <w:t>сельского поселения Юрьевецкого муниципального района Ивановской области (далее конкурс):</w:t>
      </w:r>
    </w:p>
    <w:p w:rsidR="003A0C85" w:rsidRPr="00D9057A" w:rsidRDefault="003A0C85" w:rsidP="003A0C85">
      <w:pPr>
        <w:jc w:val="both"/>
        <w:rPr>
          <w:sz w:val="28"/>
          <w:szCs w:val="28"/>
        </w:rPr>
      </w:pPr>
      <w:r w:rsidRPr="00D9057A">
        <w:rPr>
          <w:sz w:val="28"/>
          <w:szCs w:val="28"/>
        </w:rPr>
        <w:tab/>
        <w:t xml:space="preserve">Дата первого этапа конкурса </w:t>
      </w:r>
      <w:r w:rsidRPr="00D9057A">
        <w:rPr>
          <w:b/>
          <w:sz w:val="28"/>
          <w:szCs w:val="28"/>
        </w:rPr>
        <w:t>— 1</w:t>
      </w:r>
      <w:r w:rsidR="00D31DE3">
        <w:rPr>
          <w:b/>
          <w:sz w:val="28"/>
          <w:szCs w:val="28"/>
        </w:rPr>
        <w:t>9</w:t>
      </w:r>
      <w:r w:rsidRPr="00D9057A">
        <w:rPr>
          <w:b/>
          <w:sz w:val="28"/>
          <w:szCs w:val="28"/>
        </w:rPr>
        <w:t>.01.2016 года;</w:t>
      </w:r>
    </w:p>
    <w:p w:rsidR="003A0C85" w:rsidRPr="00D9057A" w:rsidRDefault="003A0C85" w:rsidP="003A0C85">
      <w:pPr>
        <w:jc w:val="both"/>
        <w:rPr>
          <w:sz w:val="28"/>
          <w:szCs w:val="28"/>
        </w:rPr>
      </w:pPr>
      <w:r w:rsidRPr="00D9057A">
        <w:rPr>
          <w:sz w:val="28"/>
          <w:szCs w:val="28"/>
        </w:rPr>
        <w:tab/>
        <w:t xml:space="preserve">Время — </w:t>
      </w:r>
      <w:r w:rsidRPr="00465CDD">
        <w:rPr>
          <w:b/>
          <w:sz w:val="28"/>
          <w:szCs w:val="28"/>
          <w:u w:val="single"/>
        </w:rPr>
        <w:t>1</w:t>
      </w:r>
      <w:r w:rsidR="00D31DE3">
        <w:rPr>
          <w:b/>
          <w:sz w:val="28"/>
          <w:szCs w:val="28"/>
          <w:u w:val="single"/>
        </w:rPr>
        <w:t>5</w:t>
      </w:r>
      <w:r w:rsidRPr="00465CDD">
        <w:rPr>
          <w:b/>
          <w:sz w:val="28"/>
          <w:szCs w:val="28"/>
        </w:rPr>
        <w:t xml:space="preserve"> ч. </w:t>
      </w:r>
      <w:r w:rsidRPr="00465CDD">
        <w:rPr>
          <w:b/>
          <w:sz w:val="28"/>
          <w:szCs w:val="28"/>
          <w:u w:val="single"/>
        </w:rPr>
        <w:t>00</w:t>
      </w:r>
      <w:r w:rsidRPr="00465CDD">
        <w:rPr>
          <w:b/>
          <w:sz w:val="28"/>
          <w:szCs w:val="28"/>
        </w:rPr>
        <w:t xml:space="preserve"> мин</w:t>
      </w:r>
      <w:r w:rsidRPr="00D9057A">
        <w:rPr>
          <w:sz w:val="28"/>
          <w:szCs w:val="28"/>
        </w:rPr>
        <w:t>.;</w:t>
      </w:r>
    </w:p>
    <w:p w:rsidR="003A0C85" w:rsidRPr="00D9057A" w:rsidRDefault="003A0C85" w:rsidP="003A0C85">
      <w:pPr>
        <w:jc w:val="both"/>
        <w:rPr>
          <w:b/>
          <w:sz w:val="28"/>
          <w:szCs w:val="28"/>
        </w:rPr>
      </w:pPr>
      <w:r w:rsidRPr="00D9057A">
        <w:rPr>
          <w:sz w:val="28"/>
          <w:szCs w:val="28"/>
        </w:rPr>
        <w:tab/>
        <w:t>Место</w:t>
      </w:r>
      <w:r>
        <w:rPr>
          <w:sz w:val="28"/>
          <w:szCs w:val="28"/>
        </w:rPr>
        <w:t xml:space="preserve"> проведения конкурса</w:t>
      </w:r>
      <w:r w:rsidRPr="00D9057A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здание администрации Михайловского </w:t>
      </w:r>
      <w:r w:rsidRPr="00D9057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по адресу: </w:t>
      </w:r>
      <w:r w:rsidRPr="00D9057A">
        <w:rPr>
          <w:sz w:val="28"/>
          <w:szCs w:val="28"/>
        </w:rPr>
        <w:t xml:space="preserve">Ивановская область, </w:t>
      </w:r>
      <w:proofErr w:type="spellStart"/>
      <w:r w:rsidRPr="00D9057A">
        <w:rPr>
          <w:sz w:val="28"/>
          <w:szCs w:val="28"/>
        </w:rPr>
        <w:t>Юрьевецкий</w:t>
      </w:r>
      <w:proofErr w:type="spellEnd"/>
      <w:r w:rsidRPr="00D9057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Михайлово</w:t>
      </w:r>
      <w:proofErr w:type="spellEnd"/>
      <w:r w:rsidRPr="00D9057A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Советская, д. 14а</w:t>
      </w:r>
    </w:p>
    <w:p w:rsidR="003A0C85" w:rsidRPr="00F47FC7" w:rsidRDefault="003A0C85" w:rsidP="003A0C85">
      <w:pPr>
        <w:ind w:firstLine="567"/>
        <w:jc w:val="both"/>
        <w:rPr>
          <w:sz w:val="28"/>
          <w:szCs w:val="28"/>
        </w:rPr>
      </w:pPr>
      <w:r w:rsidRPr="00F47FC7">
        <w:rPr>
          <w:sz w:val="28"/>
          <w:szCs w:val="28"/>
        </w:rPr>
        <w:t>2. Назначить четырех членов конкурсной комиссии в следующем составе:</w:t>
      </w:r>
    </w:p>
    <w:p w:rsidR="003A0C85" w:rsidRPr="00F47FC7" w:rsidRDefault="003A0C85" w:rsidP="003A0C85">
      <w:pPr>
        <w:jc w:val="both"/>
        <w:rPr>
          <w:sz w:val="28"/>
          <w:szCs w:val="28"/>
        </w:rPr>
      </w:pPr>
      <w:r w:rsidRPr="00F47FC7">
        <w:rPr>
          <w:sz w:val="28"/>
          <w:szCs w:val="28"/>
        </w:rPr>
        <w:t xml:space="preserve">         1) </w:t>
      </w:r>
      <w:r w:rsidR="00F47FC7" w:rsidRPr="00F47FC7">
        <w:rPr>
          <w:sz w:val="28"/>
          <w:szCs w:val="28"/>
        </w:rPr>
        <w:t>Чистяков Николай Владимирович</w:t>
      </w:r>
    </w:p>
    <w:p w:rsidR="003A0C85" w:rsidRPr="00F47FC7" w:rsidRDefault="003A0C85" w:rsidP="003A0C85">
      <w:pPr>
        <w:jc w:val="both"/>
        <w:rPr>
          <w:sz w:val="28"/>
          <w:szCs w:val="28"/>
        </w:rPr>
      </w:pPr>
      <w:r w:rsidRPr="00F47FC7">
        <w:rPr>
          <w:sz w:val="28"/>
          <w:szCs w:val="28"/>
        </w:rPr>
        <w:t xml:space="preserve">         2) </w:t>
      </w:r>
      <w:r w:rsidR="00F47FC7" w:rsidRPr="00F47FC7">
        <w:rPr>
          <w:sz w:val="28"/>
          <w:szCs w:val="28"/>
        </w:rPr>
        <w:t>Соловьева Марина Юрьевна</w:t>
      </w:r>
    </w:p>
    <w:p w:rsidR="00F47FC7" w:rsidRPr="00F47FC7" w:rsidRDefault="003A0C85" w:rsidP="003A0C85">
      <w:pPr>
        <w:jc w:val="both"/>
        <w:rPr>
          <w:sz w:val="28"/>
          <w:szCs w:val="28"/>
        </w:rPr>
      </w:pPr>
      <w:r w:rsidRPr="00F47FC7">
        <w:rPr>
          <w:sz w:val="28"/>
          <w:szCs w:val="28"/>
        </w:rPr>
        <w:t xml:space="preserve">         3) </w:t>
      </w:r>
      <w:proofErr w:type="spellStart"/>
      <w:r w:rsidR="00F47FC7" w:rsidRPr="00F47FC7">
        <w:rPr>
          <w:sz w:val="28"/>
          <w:szCs w:val="28"/>
        </w:rPr>
        <w:t>Тартус</w:t>
      </w:r>
      <w:proofErr w:type="spellEnd"/>
      <w:r w:rsidR="00F47FC7" w:rsidRPr="00F47FC7">
        <w:rPr>
          <w:sz w:val="28"/>
          <w:szCs w:val="28"/>
        </w:rPr>
        <w:t xml:space="preserve"> Виталий Васильевич</w:t>
      </w:r>
    </w:p>
    <w:p w:rsidR="003A0C85" w:rsidRPr="00F47FC7" w:rsidRDefault="003A0C85" w:rsidP="00F47FC7">
      <w:pPr>
        <w:ind w:firstLine="567"/>
        <w:jc w:val="both"/>
        <w:rPr>
          <w:sz w:val="28"/>
          <w:szCs w:val="28"/>
        </w:rPr>
      </w:pPr>
      <w:r w:rsidRPr="00F47FC7">
        <w:rPr>
          <w:sz w:val="28"/>
          <w:szCs w:val="28"/>
        </w:rPr>
        <w:t xml:space="preserve"> 4) </w:t>
      </w:r>
      <w:r w:rsidR="00F47FC7" w:rsidRPr="00F47FC7">
        <w:rPr>
          <w:sz w:val="28"/>
          <w:szCs w:val="28"/>
        </w:rPr>
        <w:t>Гаранина Валентина Федо</w:t>
      </w:r>
      <w:r w:rsidR="00BE69D6">
        <w:rPr>
          <w:sz w:val="28"/>
          <w:szCs w:val="28"/>
        </w:rPr>
        <w:t>р</w:t>
      </w:r>
      <w:r w:rsidR="00F47FC7" w:rsidRPr="00F47FC7">
        <w:rPr>
          <w:sz w:val="28"/>
          <w:szCs w:val="28"/>
        </w:rPr>
        <w:t>овна</w:t>
      </w:r>
    </w:p>
    <w:p w:rsidR="003A0C85" w:rsidRPr="00D9057A" w:rsidRDefault="003A0C85" w:rsidP="003A0C85">
      <w:pPr>
        <w:ind w:firstLine="567"/>
        <w:jc w:val="both"/>
        <w:rPr>
          <w:sz w:val="28"/>
          <w:szCs w:val="28"/>
        </w:rPr>
      </w:pPr>
      <w:r w:rsidRPr="00D9057A">
        <w:rPr>
          <w:sz w:val="28"/>
          <w:szCs w:val="28"/>
        </w:rPr>
        <w:lastRenderedPageBreak/>
        <w:t xml:space="preserve">3. Утвердить </w:t>
      </w:r>
      <w:r w:rsidRPr="004D37E2">
        <w:rPr>
          <w:bCs/>
          <w:sz w:val="28"/>
          <w:szCs w:val="28"/>
        </w:rPr>
        <w:t xml:space="preserve">текст объявления о проведении конкурса </w:t>
      </w:r>
      <w:r>
        <w:rPr>
          <w:bCs/>
          <w:sz w:val="28"/>
          <w:szCs w:val="28"/>
        </w:rPr>
        <w:t>по отбору кандидатур на должность</w:t>
      </w:r>
      <w:r w:rsidRPr="004D37E2">
        <w:rPr>
          <w:bCs/>
          <w:sz w:val="28"/>
          <w:szCs w:val="28"/>
        </w:rPr>
        <w:t xml:space="preserve"> Главы </w:t>
      </w:r>
      <w:r>
        <w:rPr>
          <w:sz w:val="28"/>
          <w:szCs w:val="28"/>
        </w:rPr>
        <w:t>Михайловского</w:t>
      </w:r>
      <w:r w:rsidRPr="004D37E2">
        <w:rPr>
          <w:bCs/>
          <w:sz w:val="28"/>
          <w:szCs w:val="28"/>
        </w:rPr>
        <w:t xml:space="preserve"> сельского поселения</w:t>
      </w:r>
      <w:r w:rsidRPr="00D9057A">
        <w:rPr>
          <w:sz w:val="28"/>
          <w:szCs w:val="28"/>
        </w:rPr>
        <w:t xml:space="preserve">(прилагаются). </w:t>
      </w:r>
    </w:p>
    <w:p w:rsidR="003A0C85" w:rsidRPr="00D9057A" w:rsidRDefault="003A0C85" w:rsidP="003A0C85">
      <w:pPr>
        <w:ind w:firstLine="567"/>
        <w:jc w:val="both"/>
        <w:rPr>
          <w:sz w:val="28"/>
          <w:szCs w:val="28"/>
        </w:rPr>
      </w:pPr>
      <w:r w:rsidRPr="00D9057A">
        <w:rPr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3A0C85" w:rsidRPr="00D9057A" w:rsidRDefault="003A0C85" w:rsidP="003A0C85">
      <w:pPr>
        <w:tabs>
          <w:tab w:val="left" w:pos="142"/>
          <w:tab w:val="left" w:pos="1134"/>
        </w:tabs>
        <w:ind w:firstLine="567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D9057A">
        <w:rPr>
          <w:sz w:val="28"/>
          <w:szCs w:val="28"/>
        </w:rPr>
        <w:t xml:space="preserve">5. Опубликовать настоящее решение в газете «Волга», </w:t>
      </w:r>
      <w:r w:rsidRPr="00D9057A">
        <w:rPr>
          <w:rFonts w:eastAsia="Andale Sans UI"/>
          <w:kern w:val="2"/>
          <w:sz w:val="28"/>
          <w:szCs w:val="28"/>
          <w:lang w:eastAsia="ar-SA"/>
        </w:rPr>
        <w:t xml:space="preserve"> и разместить на сайте </w:t>
      </w:r>
      <w:r>
        <w:rPr>
          <w:sz w:val="28"/>
          <w:szCs w:val="28"/>
        </w:rPr>
        <w:t xml:space="preserve">Михайловского </w:t>
      </w:r>
      <w:r w:rsidRPr="00D9057A">
        <w:rPr>
          <w:rFonts w:eastAsia="Andale Sans UI"/>
          <w:kern w:val="2"/>
          <w:sz w:val="28"/>
          <w:szCs w:val="28"/>
          <w:lang w:eastAsia="ar-SA"/>
        </w:rPr>
        <w:t xml:space="preserve">сельского поселения  </w:t>
      </w:r>
    </w:p>
    <w:p w:rsidR="003A0C85" w:rsidRPr="00D9057A" w:rsidRDefault="003A0C85" w:rsidP="003A0C85">
      <w:pPr>
        <w:jc w:val="both"/>
        <w:rPr>
          <w:sz w:val="28"/>
          <w:szCs w:val="28"/>
        </w:rPr>
      </w:pPr>
    </w:p>
    <w:p w:rsidR="003A0C85" w:rsidRDefault="003A0C85" w:rsidP="003A0C85">
      <w:pPr>
        <w:jc w:val="both"/>
        <w:rPr>
          <w:sz w:val="28"/>
          <w:szCs w:val="28"/>
        </w:rPr>
      </w:pPr>
    </w:p>
    <w:p w:rsidR="003A0C85" w:rsidRDefault="003A0C85" w:rsidP="003A0C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A0C85" w:rsidRDefault="003A0C85" w:rsidP="003A0C85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3A0C85" w:rsidRDefault="003A0C85" w:rsidP="003A0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М.Ю.Соловьева.</w:t>
      </w:r>
    </w:p>
    <w:p w:rsidR="003A0C85" w:rsidRPr="00D9057A" w:rsidRDefault="003A0C85" w:rsidP="003A0C85">
      <w:pPr>
        <w:jc w:val="both"/>
        <w:rPr>
          <w:sz w:val="28"/>
          <w:szCs w:val="28"/>
        </w:rPr>
      </w:pPr>
    </w:p>
    <w:p w:rsidR="003A0C85" w:rsidRDefault="003A0C85" w:rsidP="003A0C85">
      <w:pPr>
        <w:jc w:val="both"/>
        <w:rPr>
          <w:sz w:val="28"/>
          <w:szCs w:val="28"/>
        </w:rPr>
      </w:pPr>
    </w:p>
    <w:p w:rsidR="003A0C85" w:rsidRDefault="003A0C85" w:rsidP="003A0C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 w:rsidRPr="00D9057A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Г</w:t>
      </w:r>
      <w:r w:rsidRPr="00D9057A">
        <w:rPr>
          <w:sz w:val="28"/>
          <w:szCs w:val="28"/>
        </w:rPr>
        <w:t>лавы</w:t>
      </w:r>
    </w:p>
    <w:p w:rsidR="003A0C85" w:rsidRPr="00D9057A" w:rsidRDefault="003A0C85" w:rsidP="003A0C85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Pr="00D9057A">
        <w:rPr>
          <w:sz w:val="28"/>
          <w:szCs w:val="28"/>
        </w:rPr>
        <w:t xml:space="preserve"> сельского поселения </w:t>
      </w:r>
    </w:p>
    <w:p w:rsidR="003A0C85" w:rsidRPr="00D9057A" w:rsidRDefault="003A0C85" w:rsidP="003A0C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5"/>
        </w:tabs>
        <w:jc w:val="both"/>
        <w:rPr>
          <w:sz w:val="28"/>
          <w:szCs w:val="28"/>
        </w:rPr>
      </w:pPr>
      <w:r w:rsidRPr="00D9057A">
        <w:rPr>
          <w:sz w:val="28"/>
          <w:szCs w:val="28"/>
        </w:rPr>
        <w:t>Юрьевецкого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А.Г.Муравьев.</w:t>
      </w:r>
    </w:p>
    <w:p w:rsidR="00ED02D4" w:rsidRDefault="00ED02D4">
      <w:pPr>
        <w:spacing w:after="200" w:line="276" w:lineRule="auto"/>
      </w:pPr>
      <w:r>
        <w:br w:type="page"/>
      </w:r>
    </w:p>
    <w:p w:rsidR="00ED02D4" w:rsidRDefault="00ED02D4" w:rsidP="00ED02D4">
      <w:pPr>
        <w:jc w:val="right"/>
        <w:rPr>
          <w:szCs w:val="28"/>
        </w:rPr>
      </w:pPr>
      <w:r>
        <w:rPr>
          <w:szCs w:val="28"/>
        </w:rPr>
        <w:lastRenderedPageBreak/>
        <w:t>Приложение к Решению Совета</w:t>
      </w:r>
    </w:p>
    <w:p w:rsidR="00ED02D4" w:rsidRDefault="00ED02D4" w:rsidP="00ED02D4">
      <w:pPr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ED02D4" w:rsidRDefault="00ED02D4" w:rsidP="00ED02D4">
      <w:pPr>
        <w:jc w:val="right"/>
        <w:rPr>
          <w:szCs w:val="28"/>
        </w:rPr>
      </w:pPr>
      <w:r>
        <w:rPr>
          <w:szCs w:val="28"/>
        </w:rPr>
        <w:t xml:space="preserve">от «11» </w:t>
      </w:r>
      <w:r>
        <w:rPr>
          <w:szCs w:val="28"/>
          <w:u w:val="single"/>
        </w:rPr>
        <w:t xml:space="preserve">декабря </w:t>
      </w:r>
      <w:r>
        <w:rPr>
          <w:szCs w:val="28"/>
        </w:rPr>
        <w:t>2015 г.  № 26</w:t>
      </w:r>
    </w:p>
    <w:p w:rsidR="00ED02D4" w:rsidRDefault="00ED02D4" w:rsidP="00ED0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2D4" w:rsidRPr="0095143A" w:rsidRDefault="00ED02D4" w:rsidP="00ED0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43A">
        <w:rPr>
          <w:rFonts w:ascii="Times New Roman" w:hAnsi="Times New Roman" w:cs="Times New Roman"/>
          <w:b/>
          <w:sz w:val="28"/>
          <w:szCs w:val="28"/>
        </w:rPr>
        <w:t xml:space="preserve">Текст объявления                                                                                                                                         о проведении </w:t>
      </w:r>
      <w:r w:rsidRPr="0095143A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по отбору кандидатур на  должность</w:t>
      </w:r>
      <w:r w:rsidRPr="0095143A">
        <w:rPr>
          <w:rFonts w:ascii="Times New Roman" w:hAnsi="Times New Roman" w:cs="Times New Roman"/>
          <w:b/>
          <w:bCs/>
          <w:sz w:val="28"/>
          <w:szCs w:val="28"/>
        </w:rPr>
        <w:t xml:space="preserve"> Главы </w:t>
      </w:r>
    </w:p>
    <w:p w:rsidR="00ED02D4" w:rsidRPr="0095143A" w:rsidRDefault="00ED02D4" w:rsidP="00ED0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</w:t>
      </w:r>
      <w:r w:rsidRPr="0095143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Юрьевецкого муниципального района Ивановской области</w:t>
      </w:r>
    </w:p>
    <w:p w:rsidR="00ED02D4" w:rsidRPr="0095143A" w:rsidRDefault="00ED02D4" w:rsidP="00ED02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2D4" w:rsidRPr="00EC5549" w:rsidRDefault="00ED02D4" w:rsidP="00ED02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549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EC55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Юрьевецкого муниципального района объявляет конкурс на замещение должности Главы </w:t>
      </w:r>
      <w:r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EC55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Юрьевецкого муниципального района Ивановской области.</w:t>
      </w:r>
    </w:p>
    <w:p w:rsidR="00ED02D4" w:rsidRPr="00F47FC7" w:rsidRDefault="00ED02D4" w:rsidP="00ED02D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26D">
        <w:rPr>
          <w:rFonts w:ascii="Times New Roman" w:hAnsi="Times New Roman" w:cs="Times New Roman"/>
          <w:bCs/>
          <w:sz w:val="28"/>
          <w:szCs w:val="28"/>
        </w:rPr>
        <w:t xml:space="preserve">Дата и время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первого этапа </w:t>
      </w:r>
      <w:r w:rsidRPr="00B2226D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D31DE3">
        <w:rPr>
          <w:rFonts w:ascii="Times New Roman" w:hAnsi="Times New Roman" w:cs="Times New Roman"/>
          <w:bCs/>
          <w:sz w:val="28"/>
          <w:szCs w:val="28"/>
        </w:rPr>
        <w:t xml:space="preserve"> –  19</w:t>
      </w:r>
      <w:r w:rsidRPr="0095143A">
        <w:rPr>
          <w:rFonts w:ascii="Times New Roman" w:hAnsi="Times New Roman" w:cs="Times New Roman"/>
          <w:bCs/>
          <w:sz w:val="28"/>
          <w:szCs w:val="28"/>
        </w:rPr>
        <w:t xml:space="preserve"> января 2016 года </w:t>
      </w:r>
      <w:r w:rsidR="00D31DE3" w:rsidRPr="00F47FC7">
        <w:rPr>
          <w:rFonts w:ascii="Times New Roman" w:hAnsi="Times New Roman" w:cs="Times New Roman"/>
          <w:bCs/>
          <w:sz w:val="28"/>
          <w:szCs w:val="28"/>
        </w:rPr>
        <w:t>15</w:t>
      </w:r>
      <w:r w:rsidRPr="00F47FC7">
        <w:rPr>
          <w:rFonts w:ascii="Times New Roman" w:hAnsi="Times New Roman" w:cs="Times New Roman"/>
          <w:bCs/>
          <w:sz w:val="28"/>
          <w:szCs w:val="28"/>
        </w:rPr>
        <w:t xml:space="preserve"> часов 00 минут.</w:t>
      </w:r>
    </w:p>
    <w:p w:rsidR="00ED02D4" w:rsidRPr="00D9057A" w:rsidRDefault="00ED02D4" w:rsidP="00ED02D4">
      <w:pPr>
        <w:jc w:val="both"/>
        <w:rPr>
          <w:b/>
          <w:sz w:val="28"/>
          <w:szCs w:val="28"/>
        </w:rPr>
      </w:pPr>
      <w:r w:rsidRPr="00B2226D">
        <w:rPr>
          <w:bCs/>
          <w:sz w:val="28"/>
          <w:szCs w:val="28"/>
        </w:rPr>
        <w:t>Место проведения конкурса</w:t>
      </w:r>
      <w:r w:rsidRPr="0095143A"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здание администрации </w:t>
      </w:r>
      <w:r>
        <w:rPr>
          <w:bCs/>
          <w:sz w:val="28"/>
          <w:szCs w:val="28"/>
        </w:rPr>
        <w:t>Михайловского</w:t>
      </w:r>
      <w:r w:rsidRPr="00D9057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по адресу:</w:t>
      </w:r>
      <w:r w:rsidRPr="00D9057A">
        <w:rPr>
          <w:sz w:val="28"/>
          <w:szCs w:val="28"/>
        </w:rPr>
        <w:t xml:space="preserve"> Ивановская область, </w:t>
      </w:r>
      <w:proofErr w:type="spellStart"/>
      <w:r w:rsidRPr="00D9057A">
        <w:rPr>
          <w:sz w:val="28"/>
          <w:szCs w:val="28"/>
        </w:rPr>
        <w:t>Юрьевецкий</w:t>
      </w:r>
      <w:proofErr w:type="spellEnd"/>
      <w:r w:rsidRPr="00D9057A">
        <w:rPr>
          <w:sz w:val="28"/>
          <w:szCs w:val="28"/>
        </w:rPr>
        <w:t xml:space="preserve"> район, </w:t>
      </w:r>
      <w:r w:rsidR="00874C83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Михайлово</w:t>
      </w:r>
      <w:proofErr w:type="spellEnd"/>
      <w:r w:rsidRPr="00D9057A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Советская, д. 14а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95143A">
        <w:rPr>
          <w:b/>
          <w:bCs/>
          <w:sz w:val="28"/>
          <w:szCs w:val="28"/>
        </w:rPr>
        <w:t>Условия конкурса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95143A">
        <w:rPr>
          <w:b/>
          <w:bCs/>
          <w:sz w:val="28"/>
          <w:szCs w:val="28"/>
        </w:rPr>
        <w:t>Требования, предъявляемые к претендентам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на день принятия решения </w:t>
      </w:r>
      <w:r>
        <w:rPr>
          <w:rFonts w:ascii="Times New Roman" w:hAnsi="Times New Roman" w:cs="Times New Roman"/>
          <w:sz w:val="28"/>
          <w:szCs w:val="28"/>
        </w:rPr>
        <w:t>Советом 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об избрании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21 года и соответствующие требованиям, предъявляемым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замещения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 xml:space="preserve">В целях обеспечения высокого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для участия в конкурсе допускаются лица, имеющие высшее</w:t>
      </w:r>
      <w:r>
        <w:rPr>
          <w:rFonts w:ascii="Times New Roman" w:hAnsi="Times New Roman" w:cs="Times New Roman"/>
          <w:sz w:val="28"/>
          <w:szCs w:val="28"/>
        </w:rPr>
        <w:t xml:space="preserve"> или среднее профессиональное</w:t>
      </w:r>
      <w:r w:rsidRPr="001627B5">
        <w:rPr>
          <w:rFonts w:ascii="Times New Roman" w:hAnsi="Times New Roman" w:cs="Times New Roman"/>
          <w:sz w:val="28"/>
          <w:szCs w:val="28"/>
        </w:rPr>
        <w:t xml:space="preserve"> образование, удостоверенное дипломом государственного образца, стаж работы на руководящих должностях в области финансов, права, промышленного производства, иных отраслей экономики или социальной сферы не менее трех лет, либо стаж муниципальной или государственной службы соответственно на высших или главных муниципальных (государственных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должностях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 муниципальной (государственной) службы не менее трех лет, либо стаж работы на постоянной основе на выборных муниципальных (государственных) должностях не менее трех лет.</w:t>
      </w:r>
    </w:p>
    <w:p w:rsidR="00ED02D4" w:rsidRPr="001627B5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</w:t>
      </w:r>
      <w:r w:rsidRPr="001627B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установленная законом, учредительными документами, иными актами, определяющими статус указанных органов и организаций, в должностные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 которой входит руководство деятельностью указанных органов или организаций.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jc w:val="center"/>
        <w:rPr>
          <w:sz w:val="28"/>
          <w:szCs w:val="28"/>
        </w:rPr>
      </w:pPr>
      <w:r w:rsidRPr="0095143A">
        <w:rPr>
          <w:b/>
          <w:bCs/>
          <w:sz w:val="28"/>
          <w:szCs w:val="28"/>
        </w:rPr>
        <w:t> Перечень предоставляемых документов для участия в конкурсе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5"/>
      <w:bookmarkEnd w:id="0"/>
      <w:r w:rsidRPr="001627B5">
        <w:rPr>
          <w:rFonts w:ascii="Times New Roman" w:hAnsi="Times New Roman" w:cs="Times New Roman"/>
          <w:sz w:val="28"/>
          <w:szCs w:val="28"/>
        </w:rPr>
        <w:t>1. Претендент лично представляет в конкурсную комиссию:</w:t>
      </w:r>
    </w:p>
    <w:p w:rsidR="00ED02D4" w:rsidRPr="00ED02D4" w:rsidRDefault="00ED02D4" w:rsidP="00ED02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1) личное заявление по форме согласно приложению № 1 к Положению </w:t>
      </w:r>
      <w:r w:rsidRPr="00ED02D4">
        <w:rPr>
          <w:rStyle w:val="a7"/>
          <w:rFonts w:ascii="Times New Roman" w:hAnsi="Times New Roman" w:cs="Times New Roman"/>
          <w:b w:val="0"/>
          <w:sz w:val="28"/>
          <w:szCs w:val="24"/>
        </w:rPr>
        <w:t>опорядке проведения конкурса по отбору кандидатур на должность главы Михайловского сельского поселения Юрьевецкого муниципального района Ивановской области</w:t>
      </w:r>
      <w:r w:rsidRPr="00ED02D4">
        <w:rPr>
          <w:rFonts w:ascii="Times New Roman" w:hAnsi="Times New Roman" w:cs="Times New Roman"/>
          <w:sz w:val="28"/>
          <w:szCs w:val="24"/>
        </w:rPr>
        <w:t>,утвержденного Решением Совета Михайловского сельского поселения от 11.12.2015 г. № 25</w:t>
      </w:r>
      <w:r w:rsidR="00874677">
        <w:rPr>
          <w:rFonts w:ascii="Times New Roman" w:hAnsi="Times New Roman" w:cs="Times New Roman"/>
          <w:sz w:val="28"/>
          <w:szCs w:val="24"/>
        </w:rPr>
        <w:t xml:space="preserve"> (далее - </w:t>
      </w:r>
      <w:r w:rsidR="00874677" w:rsidRPr="001627B5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874677" w:rsidRPr="00ED02D4">
        <w:rPr>
          <w:rStyle w:val="a7"/>
          <w:rFonts w:ascii="Times New Roman" w:hAnsi="Times New Roman" w:cs="Times New Roman"/>
          <w:b w:val="0"/>
          <w:sz w:val="28"/>
          <w:szCs w:val="24"/>
        </w:rPr>
        <w:t>опорядке проведения конкурса</w:t>
      </w:r>
      <w:r w:rsidR="00874677">
        <w:rPr>
          <w:rStyle w:val="a7"/>
          <w:rFonts w:ascii="Times New Roman" w:hAnsi="Times New Roman" w:cs="Times New Roman"/>
          <w:b w:val="0"/>
          <w:sz w:val="28"/>
          <w:szCs w:val="24"/>
        </w:rPr>
        <w:t>)</w:t>
      </w:r>
      <w:r w:rsidRPr="00ED02D4">
        <w:rPr>
          <w:rFonts w:ascii="Times New Roman" w:hAnsi="Times New Roman" w:cs="Times New Roman"/>
          <w:sz w:val="28"/>
          <w:szCs w:val="28"/>
        </w:rPr>
        <w:t>с фотографией 3 x 4 см;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согласно приложению № 2 к Положению</w:t>
      </w:r>
      <w:r w:rsidRPr="00ED02D4">
        <w:rPr>
          <w:rStyle w:val="a7"/>
          <w:rFonts w:ascii="Times New Roman" w:hAnsi="Times New Roman" w:cs="Times New Roman"/>
          <w:b w:val="0"/>
          <w:sz w:val="28"/>
          <w:szCs w:val="24"/>
        </w:rPr>
        <w:t>опорядке проведения конкурса</w:t>
      </w:r>
      <w:r w:rsidRPr="001627B5">
        <w:rPr>
          <w:rFonts w:ascii="Times New Roman" w:hAnsi="Times New Roman" w:cs="Times New Roman"/>
          <w:sz w:val="28"/>
          <w:szCs w:val="28"/>
        </w:rPr>
        <w:t>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3) копию паспорта гражданина Российской Федерации (по прибытии на конкурс - подлинник);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4) копию трудовой книжки;</w:t>
      </w:r>
    </w:p>
    <w:p w:rsidR="00ED02D4" w:rsidRDefault="00F47FC7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D02D4" w:rsidRPr="001627B5">
        <w:rPr>
          <w:rFonts w:ascii="Times New Roman" w:hAnsi="Times New Roman" w:cs="Times New Roman"/>
          <w:sz w:val="28"/>
          <w:szCs w:val="28"/>
        </w:rPr>
        <w:t>копии документов, подтверждающих профессиональное образование, квалификацию;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7)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 по форме согласно приложению № 3 к </w:t>
      </w:r>
      <w:r w:rsidR="00874677" w:rsidRPr="001627B5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874677" w:rsidRPr="00ED02D4">
        <w:rPr>
          <w:rStyle w:val="a7"/>
          <w:rFonts w:ascii="Times New Roman" w:hAnsi="Times New Roman" w:cs="Times New Roman"/>
          <w:b w:val="0"/>
          <w:sz w:val="28"/>
          <w:szCs w:val="24"/>
        </w:rPr>
        <w:t>опорядке проведения конкурса</w:t>
      </w:r>
      <w:r w:rsidRPr="001627B5">
        <w:rPr>
          <w:rFonts w:ascii="Times New Roman" w:hAnsi="Times New Roman" w:cs="Times New Roman"/>
          <w:sz w:val="28"/>
          <w:szCs w:val="28"/>
        </w:rPr>
        <w:t>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2. Копии документов заверяются нотариально или кадровой службой по месту работы, либо копии документов представляются одновременно с оригиналами и заверяются секретарем конкурсной комиссии.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3. Претендент также вправе представить в конкурсную комиссию другие документы, характеризующие его профессиональную подготовку: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рекомендательные письма, характеристику с места работы, документы, подтверждающие прохождение профессиональной переподготовки, стажировки, повышение квалификации, документы, свидетельствующие о наградах, о присвоении ученых степеней, и иные документы по усмотрению претендента.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4. Заявление претендента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настоящей главой.</w:t>
      </w:r>
      <w:r w:rsidRPr="001627B5">
        <w:rPr>
          <w:rFonts w:ascii="Times New Roman" w:hAnsi="Times New Roman" w:cs="Times New Roman"/>
          <w:sz w:val="28"/>
          <w:szCs w:val="28"/>
        </w:rPr>
        <w:br/>
        <w:t>Заявление и документы подаются гражданином лично секретарю конкурсной комиссии.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lastRenderedPageBreak/>
        <w:t>Не допускается подача заявления и документов через поверенного, путем их направления по почте, курьерской связью, с использованием факсимильной и иных видов связи.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Претендент считается зарегистрированным со дня регистрации заявления.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Факт подачи документов удостоверяется подписью секретаря конкурсной комиссии в заявлении с перечнем прилагаемых к нему документов, представленном гражданином в двух экземплярах (один остается в конкурсной комиссии, другой возвращается претенденту).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5. Несвоевременное или неполное представление документов, предусмотренных настоящей главой, является основанием для отказа лицу в приеме их для участия в конкурсе. О принятом решении претендент уведомляется конкурсной комиссией в письменной форме в трехдневный срок со дня принятия такого решения. Уведомление направляется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по адресу претендента в соответствии с данными о регистрации гражданина Российской Федерации по месту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 жительства. Конкурсная комиссия вправе дополнительно уведомить гражданина о принятом решении посредством иного вида связи.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6. Конкурсная комиссия в пределах действующего законодательства Российской Федерации вправе запрашивать в соответствующих органах сведения о претендентах, в том числе с целью проверки документов, представленных ими.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7. Претендент вправе в любое время до принятия конкурсной комиссией решения о представлении </w:t>
      </w:r>
      <w:r>
        <w:rPr>
          <w:rFonts w:ascii="Times New Roman" w:hAnsi="Times New Roman" w:cs="Times New Roman"/>
          <w:sz w:val="28"/>
          <w:szCs w:val="28"/>
        </w:rPr>
        <w:t>Совету 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кандидатов на должность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представить письменное заявление о снятии своей кандидатуры с конкурса.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8. Документы, представленные гражданином, рассматриваются конкурсной комиссией.</w:t>
      </w:r>
    </w:p>
    <w:p w:rsidR="00ED02D4" w:rsidRDefault="00ED02D4" w:rsidP="00ED02D4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1627B5">
        <w:rPr>
          <w:sz w:val="28"/>
          <w:szCs w:val="28"/>
        </w:rPr>
        <w:t xml:space="preserve">В случае установления обстоятельств, препятствующих гражданину  участвовать в конкурсе, а равно установления недостоверности сведений или подложности документов, представленных гражданином, он информируется конкурсной комиссией о принятом ею </w:t>
      </w:r>
      <w:proofErr w:type="gramStart"/>
      <w:r w:rsidRPr="001627B5">
        <w:rPr>
          <w:sz w:val="28"/>
          <w:szCs w:val="28"/>
        </w:rPr>
        <w:t>решении</w:t>
      </w:r>
      <w:proofErr w:type="gramEnd"/>
      <w:r w:rsidRPr="001627B5">
        <w:rPr>
          <w:sz w:val="28"/>
          <w:szCs w:val="28"/>
        </w:rPr>
        <w:t xml:space="preserve"> об отказе в допуске к участию в конкурсе с указанием причин отказа</w:t>
      </w:r>
    </w:p>
    <w:p w:rsidR="00ED02D4" w:rsidRDefault="00ED02D4" w:rsidP="00ED02D4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D02D4" w:rsidRPr="00D2410E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D2410E">
        <w:rPr>
          <w:b/>
          <w:bCs/>
          <w:sz w:val="28"/>
          <w:szCs w:val="28"/>
        </w:rPr>
        <w:t xml:space="preserve">Дата начала приема документов – </w:t>
      </w:r>
      <w:r w:rsidRPr="00D2410E">
        <w:rPr>
          <w:bCs/>
          <w:sz w:val="28"/>
          <w:szCs w:val="28"/>
        </w:rPr>
        <w:t>18 декаб</w:t>
      </w:r>
      <w:r w:rsidRPr="00D2410E">
        <w:rPr>
          <w:sz w:val="28"/>
          <w:szCs w:val="28"/>
        </w:rPr>
        <w:t>ря 2015 года.</w:t>
      </w:r>
    </w:p>
    <w:p w:rsidR="00ED02D4" w:rsidRPr="00D2410E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D2410E">
        <w:rPr>
          <w:b/>
          <w:bCs/>
          <w:sz w:val="28"/>
          <w:szCs w:val="28"/>
        </w:rPr>
        <w:t>Дата окончания приема документов</w:t>
      </w:r>
      <w:r w:rsidRPr="00D2410E">
        <w:rPr>
          <w:sz w:val="28"/>
          <w:szCs w:val="28"/>
        </w:rPr>
        <w:t xml:space="preserve"> – 1</w:t>
      </w:r>
      <w:r w:rsidR="00F47FC7">
        <w:rPr>
          <w:sz w:val="28"/>
          <w:szCs w:val="28"/>
        </w:rPr>
        <w:t xml:space="preserve">8 </w:t>
      </w:r>
      <w:r w:rsidRPr="00D2410E">
        <w:rPr>
          <w:sz w:val="28"/>
          <w:szCs w:val="28"/>
        </w:rPr>
        <w:t>января 2016 года.</w:t>
      </w:r>
    </w:p>
    <w:p w:rsidR="00ED02D4" w:rsidRPr="00D2410E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D2410E">
        <w:rPr>
          <w:b/>
          <w:bCs/>
          <w:sz w:val="28"/>
          <w:szCs w:val="28"/>
        </w:rPr>
        <w:t>Место и время приема документов</w:t>
      </w:r>
      <w:r w:rsidRPr="00D2410E">
        <w:rPr>
          <w:sz w:val="28"/>
          <w:szCs w:val="28"/>
        </w:rPr>
        <w:t xml:space="preserve">: </w:t>
      </w:r>
      <w:proofErr w:type="gramStart"/>
      <w:r w:rsidRPr="00D2410E">
        <w:rPr>
          <w:sz w:val="28"/>
          <w:szCs w:val="28"/>
        </w:rPr>
        <w:t xml:space="preserve">Ивановская область, </w:t>
      </w:r>
      <w:proofErr w:type="spellStart"/>
      <w:r w:rsidRPr="00D2410E">
        <w:rPr>
          <w:sz w:val="28"/>
          <w:szCs w:val="28"/>
        </w:rPr>
        <w:t>Юрьевецкий</w:t>
      </w:r>
      <w:proofErr w:type="spellEnd"/>
      <w:r w:rsidRPr="00D2410E">
        <w:rPr>
          <w:sz w:val="28"/>
          <w:szCs w:val="28"/>
        </w:rPr>
        <w:t xml:space="preserve"> район, </w:t>
      </w:r>
      <w:r w:rsidR="00874677">
        <w:rPr>
          <w:sz w:val="28"/>
          <w:szCs w:val="28"/>
        </w:rPr>
        <w:t xml:space="preserve">д. </w:t>
      </w:r>
      <w:proofErr w:type="spellStart"/>
      <w:r w:rsidR="00874677">
        <w:rPr>
          <w:sz w:val="28"/>
          <w:szCs w:val="28"/>
        </w:rPr>
        <w:t>Михайлово</w:t>
      </w:r>
      <w:proofErr w:type="spellEnd"/>
      <w:r w:rsidR="00874677">
        <w:rPr>
          <w:sz w:val="28"/>
          <w:szCs w:val="28"/>
        </w:rPr>
        <w:t xml:space="preserve">, </w:t>
      </w:r>
      <w:r w:rsidRPr="00D2410E">
        <w:rPr>
          <w:sz w:val="28"/>
          <w:szCs w:val="28"/>
        </w:rPr>
        <w:t xml:space="preserve">ул. </w:t>
      </w:r>
      <w:r w:rsidR="00874677">
        <w:rPr>
          <w:sz w:val="28"/>
          <w:szCs w:val="28"/>
        </w:rPr>
        <w:t>Советская</w:t>
      </w:r>
      <w:r w:rsidRPr="00D2410E">
        <w:rPr>
          <w:sz w:val="28"/>
          <w:szCs w:val="28"/>
        </w:rPr>
        <w:t xml:space="preserve">, д. </w:t>
      </w:r>
      <w:r w:rsidR="00874677">
        <w:rPr>
          <w:sz w:val="28"/>
          <w:szCs w:val="28"/>
        </w:rPr>
        <w:t>14а</w:t>
      </w:r>
      <w:r w:rsidRPr="00D2410E">
        <w:rPr>
          <w:sz w:val="28"/>
          <w:szCs w:val="28"/>
        </w:rPr>
        <w:t xml:space="preserve"> – администрация </w:t>
      </w:r>
      <w:r w:rsidR="00874677">
        <w:rPr>
          <w:sz w:val="28"/>
          <w:szCs w:val="28"/>
        </w:rPr>
        <w:t>Михайловского</w:t>
      </w:r>
      <w:r w:rsidRPr="00D2410E">
        <w:rPr>
          <w:sz w:val="28"/>
          <w:szCs w:val="28"/>
        </w:rPr>
        <w:t xml:space="preserve"> сельского поселения,   с 9 час.00мин. до 1</w:t>
      </w:r>
      <w:r w:rsidR="00874677">
        <w:rPr>
          <w:sz w:val="28"/>
          <w:szCs w:val="28"/>
        </w:rPr>
        <w:t>7</w:t>
      </w:r>
      <w:r w:rsidRPr="00D2410E">
        <w:rPr>
          <w:sz w:val="28"/>
          <w:szCs w:val="28"/>
        </w:rPr>
        <w:t xml:space="preserve"> час.00 мин., перерыв  с 1</w:t>
      </w:r>
      <w:r w:rsidR="00874677">
        <w:rPr>
          <w:sz w:val="28"/>
          <w:szCs w:val="28"/>
        </w:rPr>
        <w:t>3</w:t>
      </w:r>
      <w:r w:rsidRPr="00D2410E">
        <w:rPr>
          <w:sz w:val="28"/>
          <w:szCs w:val="28"/>
        </w:rPr>
        <w:t xml:space="preserve"> час. 00мин. до 1</w:t>
      </w:r>
      <w:r w:rsidR="00874677">
        <w:rPr>
          <w:sz w:val="28"/>
          <w:szCs w:val="28"/>
        </w:rPr>
        <w:t>4</w:t>
      </w:r>
      <w:r w:rsidRPr="00D2410E">
        <w:rPr>
          <w:sz w:val="28"/>
          <w:szCs w:val="28"/>
        </w:rPr>
        <w:t xml:space="preserve"> час.00 мин., ежедневно, кроме субботы, воскресенья</w:t>
      </w:r>
      <w:r>
        <w:rPr>
          <w:sz w:val="28"/>
          <w:szCs w:val="28"/>
        </w:rPr>
        <w:t xml:space="preserve">, </w:t>
      </w:r>
      <w:r w:rsidRPr="00D2410E">
        <w:rPr>
          <w:sz w:val="28"/>
          <w:szCs w:val="28"/>
        </w:rPr>
        <w:t xml:space="preserve"> нерабочих и праздничных дней. </w:t>
      </w:r>
      <w:proofErr w:type="gramEnd"/>
    </w:p>
    <w:p w:rsidR="00ED02D4" w:rsidRPr="00D2410E" w:rsidRDefault="00ED02D4" w:rsidP="00874677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D2410E">
        <w:rPr>
          <w:b/>
          <w:bCs/>
          <w:sz w:val="28"/>
          <w:szCs w:val="28"/>
        </w:rPr>
        <w:t xml:space="preserve">Контактный телефон: </w:t>
      </w:r>
      <w:r w:rsidRPr="00D2410E">
        <w:rPr>
          <w:sz w:val="28"/>
          <w:szCs w:val="28"/>
        </w:rPr>
        <w:t>8 (49337</w:t>
      </w:r>
      <w:r w:rsidRPr="00D2410E">
        <w:rPr>
          <w:b/>
          <w:bCs/>
          <w:sz w:val="28"/>
          <w:szCs w:val="28"/>
        </w:rPr>
        <w:t xml:space="preserve">) </w:t>
      </w:r>
      <w:r w:rsidR="00874677">
        <w:rPr>
          <w:bCs/>
          <w:sz w:val="28"/>
          <w:szCs w:val="28"/>
          <w:u w:val="single"/>
        </w:rPr>
        <w:t>2-75-96</w:t>
      </w:r>
    </w:p>
    <w:p w:rsidR="00ED02D4" w:rsidRDefault="00ED02D4" w:rsidP="00ED02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74C83" w:rsidRDefault="00874C83" w:rsidP="00ED02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D02D4" w:rsidRPr="0095143A" w:rsidRDefault="00ED02D4" w:rsidP="00ED02D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5143A">
        <w:rPr>
          <w:b/>
          <w:sz w:val="28"/>
          <w:szCs w:val="28"/>
        </w:rPr>
        <w:lastRenderedPageBreak/>
        <w:t>Процедура проведения конкурса</w:t>
      </w:r>
    </w:p>
    <w:p w:rsidR="00ED02D4" w:rsidRPr="0095143A" w:rsidRDefault="00ED02D4" w:rsidP="00ED02D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1. Для проведения конкурса необходимо участие не менее двух претендентов. При проведении конкурса претендентам гарантируется равенство прав в соответствии с Конституцией Российской Федерации.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2. Конкурс проводится в два этапа.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 xml:space="preserve">На первом этапе конкурсная комиссия изучает соответствие претендентов установленным Положением </w:t>
      </w:r>
      <w:r w:rsidR="00874677" w:rsidRPr="00ED02D4">
        <w:rPr>
          <w:rStyle w:val="a7"/>
          <w:rFonts w:ascii="Times New Roman" w:hAnsi="Times New Roman" w:cs="Times New Roman"/>
          <w:b w:val="0"/>
          <w:sz w:val="28"/>
          <w:szCs w:val="24"/>
        </w:rPr>
        <w:t xml:space="preserve">опорядке проведения конкурса </w:t>
      </w:r>
      <w:r w:rsidRPr="001627B5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к должности 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 Изучение указанных документов и информации осуществляется в отсутствие претендентов.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По итогам первого этапа конкурса конкурсная комиссия принимает одно из следующих решений: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1) о признании первого этапа конкурса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 и допуске претендентов к участию во втором этапе конкурса;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2) о признании конкурса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отсутствия претендентов;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наличия одного претендента;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признания всех претендентов не соответствующими</w:t>
      </w:r>
      <w:r w:rsidR="00874677" w:rsidRPr="00ED02D4">
        <w:rPr>
          <w:rStyle w:val="a7"/>
          <w:rFonts w:ascii="Times New Roman" w:hAnsi="Times New Roman" w:cs="Times New Roman"/>
          <w:b w:val="0"/>
          <w:sz w:val="28"/>
          <w:szCs w:val="24"/>
        </w:rPr>
        <w:t>опорядке проведения конкурса</w:t>
      </w:r>
      <w:r w:rsidRPr="001627B5">
        <w:rPr>
          <w:rFonts w:ascii="Times New Roman" w:hAnsi="Times New Roman" w:cs="Times New Roman"/>
          <w:sz w:val="28"/>
          <w:szCs w:val="28"/>
        </w:rPr>
        <w:t xml:space="preserve">требованиям к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подачи всеми претендентами заявлений об отказе от участия в конкурсе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О допуске или отказе в допуске претендента к участию во втором этапе конкурса комиссия уведомляет его любым доступным способом, позволяющим достоверно установить, что уведомление доставлено адресату в срок не позднее 5 рабочих дней до дня проведения второго этапа конкурса.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7B5"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отказе в допуске претендента к участию в конкурсе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>, в уведомлении указываются причины такого отказа.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Претенденту может быть отказано в участии в конкурсе по следующим основаниям: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1) несоответствие претендента требованиям, необходимым для замещения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2) наличие ограничений</w:t>
      </w:r>
      <w:r w:rsidR="00F47FC7" w:rsidRPr="001627B5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F47FC7">
        <w:rPr>
          <w:rFonts w:ascii="Times New Roman" w:hAnsi="Times New Roman" w:cs="Times New Roman"/>
          <w:sz w:val="28"/>
          <w:szCs w:val="28"/>
        </w:rPr>
        <w:t>Г</w:t>
      </w:r>
      <w:r w:rsidR="00F47FC7"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 w:rsidR="00F47FC7">
        <w:rPr>
          <w:rFonts w:ascii="Times New Roman" w:hAnsi="Times New Roman" w:cs="Times New Roman"/>
          <w:sz w:val="28"/>
          <w:szCs w:val="28"/>
        </w:rPr>
        <w:t>Михайловского</w:t>
      </w:r>
      <w:r w:rsidR="00F47FC7"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627B5">
        <w:rPr>
          <w:rFonts w:ascii="Times New Roman" w:hAnsi="Times New Roman" w:cs="Times New Roman"/>
          <w:sz w:val="28"/>
          <w:szCs w:val="28"/>
        </w:rPr>
        <w:t>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3) предоставление</w:t>
      </w:r>
      <w:r w:rsidR="00F47FC7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</w:t>
      </w:r>
      <w:r w:rsidRPr="001627B5">
        <w:rPr>
          <w:rFonts w:ascii="Times New Roman" w:hAnsi="Times New Roman" w:cs="Times New Roman"/>
          <w:sz w:val="28"/>
          <w:szCs w:val="28"/>
        </w:rPr>
        <w:t>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4) наличие документов, оформленных с нарушением требований;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5) предоставление подложных документов или заведомо ложных сведений, сокрытие претендентом сведений о судимости, иных сведений, подлежащих обязательному указанию при подаче документов на участие  конкурсе.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lastRenderedPageBreak/>
        <w:t>Претендент, не допущенный ко второму этапу конкурса, вправе обжаловать это решение в соответствии с законодательством Российской Федерации.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конкурсной комиссией по итогам первого этапа конкурса.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4. На втором этапе конкурса комиссия проводит оценку профессиональных и личностных каче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627B5">
        <w:rPr>
          <w:rFonts w:ascii="Times New Roman" w:hAnsi="Times New Roman" w:cs="Times New Roman"/>
          <w:sz w:val="28"/>
          <w:szCs w:val="28"/>
        </w:rPr>
        <w:t>етендентов, допущенных к участию во втором этапе конкурса, их умений, знаний, навыков на основании представленных документов и по результатам конкурсных испытаний.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 xml:space="preserve">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тестирование, устное или письменное изложение своих предложений, программы развития муниципального образования в рамках полномочий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поселения, иные методы оценки профессиональных и личностных качеств претендента.</w:t>
      </w:r>
      <w:proofErr w:type="gramEnd"/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6.  Неявка претендента для участия во втором этапе конкурса считается отказом от участия в конкурсе.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Очередность прохождения конкурсных процедур устанавливается исходя из очередности регистрации заявлений на участие в конкурсе.</w:t>
      </w:r>
      <w:r w:rsidRPr="001627B5">
        <w:rPr>
          <w:rFonts w:ascii="Times New Roman" w:hAnsi="Times New Roman" w:cs="Times New Roman"/>
          <w:sz w:val="28"/>
          <w:szCs w:val="28"/>
        </w:rPr>
        <w:br/>
        <w:t>Члены конкурсной комиссии вправе задать вопросы об опыте предыдущей работы или службы претендента и об основных достижениях на предыдущих местах работы или службы, иных обстоятельствах, по которым можно судить о деловых, профессиональных качествах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7. После проведения конкурсных процедур члены комиссии проводят обсуждение, по итогам которого конкурсной комиссией проводится открытое голосование по каждой кандидатуре.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Решение конкурсной комиссией принимается в отсутствие претендентов.</w:t>
      </w:r>
      <w:r w:rsidRPr="001627B5">
        <w:rPr>
          <w:rFonts w:ascii="Times New Roman" w:hAnsi="Times New Roman" w:cs="Times New Roman"/>
          <w:sz w:val="28"/>
          <w:szCs w:val="28"/>
        </w:rPr>
        <w:br/>
        <w:t>При голосовании член конкурсной комиссии может проголосовать «за» только в отношении одного претендента.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Победившими считаются претенденты, набравшие наибольшее число голосов.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8. По итогам конкурса конкурсная комиссия принимает одно из следующих решений: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1) о признании </w:t>
      </w:r>
      <w:r w:rsidR="00D31DE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1627B5">
        <w:rPr>
          <w:rFonts w:ascii="Times New Roman" w:hAnsi="Times New Roman" w:cs="Times New Roman"/>
          <w:sz w:val="28"/>
          <w:szCs w:val="28"/>
        </w:rPr>
        <w:t xml:space="preserve"> претендентов победителями конкурса и наделении их статусом кандидата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 w:rsidR="00874677"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случае:</w:t>
      </w:r>
      <w:r w:rsidRPr="001627B5">
        <w:rPr>
          <w:rFonts w:ascii="Times New Roman" w:hAnsi="Times New Roman" w:cs="Times New Roman"/>
          <w:sz w:val="28"/>
          <w:szCs w:val="28"/>
        </w:rPr>
        <w:br/>
        <w:t>признания претендент</w:t>
      </w:r>
      <w:proofErr w:type="gramStart"/>
      <w:r w:rsidRPr="001627B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627B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27B5">
        <w:rPr>
          <w:rFonts w:ascii="Times New Roman" w:hAnsi="Times New Roman" w:cs="Times New Roman"/>
          <w:sz w:val="28"/>
          <w:szCs w:val="28"/>
        </w:rPr>
        <w:t xml:space="preserve">) не соответствующим(ми) требованиям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7B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наличия одного кандидата для внесения в </w:t>
      </w:r>
      <w:r w:rsidR="00F47FC7">
        <w:rPr>
          <w:rFonts w:ascii="Times New Roman" w:hAnsi="Times New Roman" w:cs="Times New Roman"/>
          <w:sz w:val="28"/>
          <w:szCs w:val="28"/>
        </w:rPr>
        <w:t>Совет Михайловского сельского поселения</w:t>
      </w:r>
      <w:bookmarkStart w:id="1" w:name="_GoBack"/>
      <w:bookmarkEnd w:id="1"/>
      <w:r w:rsidRPr="001627B5">
        <w:rPr>
          <w:rFonts w:ascii="Times New Roman" w:hAnsi="Times New Roman" w:cs="Times New Roman"/>
          <w:sz w:val="28"/>
          <w:szCs w:val="28"/>
        </w:rPr>
        <w:t xml:space="preserve"> по результатам конкурса;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lastRenderedPageBreak/>
        <w:t>подачи претендентами (кандидатами) заявлений о снятии своих кандидатур;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неявки претендентов на заседание конкурсной комиссии.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9. Результаты голосования, решение конкурсной комиссии оформляются протоколом, который подписывают председатель, секретарь и все члены комиссии, принимавшие участие в голосовании.</w:t>
      </w:r>
    </w:p>
    <w:p w:rsidR="00ED02D4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 xml:space="preserve">10. Протокол конкурсной комиссии с результатами конкурса направляется в  Совет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1627B5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трехдневного срока со дня его подписания.</w:t>
      </w:r>
    </w:p>
    <w:p w:rsidR="00ED02D4" w:rsidRPr="001627B5" w:rsidRDefault="00ED02D4" w:rsidP="00ED02D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7B5">
        <w:rPr>
          <w:rFonts w:ascii="Times New Roman" w:hAnsi="Times New Roman" w:cs="Times New Roman"/>
          <w:sz w:val="28"/>
          <w:szCs w:val="28"/>
        </w:rPr>
        <w:t>11. Каждому претенденту сообщается о результатах конкурса в письменной форме в течение трех дней со дня подписания протокола конкурсной комиссии.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 w:rsidRPr="0095143A">
        <w:rPr>
          <w:b/>
          <w:sz w:val="28"/>
          <w:szCs w:val="28"/>
        </w:rPr>
        <w:t>Контактная информация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95143A">
        <w:rPr>
          <w:sz w:val="28"/>
          <w:szCs w:val="28"/>
        </w:rPr>
        <w:t xml:space="preserve">С Положением  о порядке проведения конкурса по отбору кандидатур на должность Главы </w:t>
      </w:r>
      <w:r>
        <w:rPr>
          <w:sz w:val="28"/>
          <w:szCs w:val="28"/>
        </w:rPr>
        <w:t>Михайловского</w:t>
      </w:r>
      <w:r w:rsidRPr="0095143A">
        <w:rPr>
          <w:sz w:val="28"/>
          <w:szCs w:val="28"/>
        </w:rPr>
        <w:t xml:space="preserve"> сельского поселения Юрьевецкого муниципального района Ивановской области, утвержденным Решением Совета </w:t>
      </w:r>
      <w:r>
        <w:rPr>
          <w:sz w:val="28"/>
          <w:szCs w:val="28"/>
        </w:rPr>
        <w:t>Михайловского</w:t>
      </w:r>
      <w:r w:rsidRPr="0095143A">
        <w:rPr>
          <w:sz w:val="28"/>
          <w:szCs w:val="28"/>
        </w:rPr>
        <w:t xml:space="preserve"> сельского поселения Юрьевецкого муниципального района от«</w:t>
      </w:r>
      <w:r w:rsidRPr="0095143A">
        <w:rPr>
          <w:sz w:val="28"/>
          <w:szCs w:val="28"/>
          <w:u w:val="single"/>
        </w:rPr>
        <w:t>11</w:t>
      </w:r>
      <w:r w:rsidRPr="0095143A">
        <w:rPr>
          <w:sz w:val="28"/>
          <w:szCs w:val="28"/>
        </w:rPr>
        <w:t xml:space="preserve">» </w:t>
      </w:r>
      <w:r w:rsidRPr="0095143A">
        <w:rPr>
          <w:sz w:val="28"/>
          <w:szCs w:val="28"/>
          <w:u w:val="single"/>
        </w:rPr>
        <w:t>декабря2015</w:t>
      </w:r>
      <w:r w:rsidRPr="0095143A">
        <w:rPr>
          <w:sz w:val="28"/>
          <w:szCs w:val="28"/>
        </w:rPr>
        <w:t xml:space="preserve"> г. №</w:t>
      </w:r>
      <w:r w:rsidR="00874677">
        <w:rPr>
          <w:sz w:val="28"/>
          <w:szCs w:val="28"/>
        </w:rPr>
        <w:t xml:space="preserve"> 25</w:t>
      </w:r>
      <w:r w:rsidRPr="0095143A">
        <w:rPr>
          <w:sz w:val="28"/>
          <w:szCs w:val="28"/>
        </w:rPr>
        <w:t>, а также с формами представляемых документов можно ознакомиться: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95143A">
        <w:rPr>
          <w:sz w:val="28"/>
          <w:szCs w:val="28"/>
        </w:rPr>
        <w:t xml:space="preserve">- по адресу: Ивановская область, </w:t>
      </w:r>
      <w:proofErr w:type="spellStart"/>
      <w:r w:rsidRPr="0095143A">
        <w:rPr>
          <w:sz w:val="28"/>
          <w:szCs w:val="28"/>
        </w:rPr>
        <w:t>Юрьевецкий</w:t>
      </w:r>
      <w:proofErr w:type="spellEnd"/>
      <w:r w:rsidRPr="0095143A">
        <w:rPr>
          <w:sz w:val="28"/>
          <w:szCs w:val="28"/>
        </w:rPr>
        <w:t xml:space="preserve"> район, </w:t>
      </w:r>
      <w:r w:rsidR="00874677">
        <w:rPr>
          <w:sz w:val="28"/>
          <w:szCs w:val="28"/>
        </w:rPr>
        <w:t xml:space="preserve">д. </w:t>
      </w:r>
      <w:proofErr w:type="spellStart"/>
      <w:r w:rsidR="00874677">
        <w:rPr>
          <w:sz w:val="28"/>
          <w:szCs w:val="28"/>
        </w:rPr>
        <w:t>Михайлово</w:t>
      </w:r>
      <w:proofErr w:type="spellEnd"/>
      <w:r w:rsidRPr="0095143A">
        <w:rPr>
          <w:sz w:val="28"/>
          <w:szCs w:val="28"/>
        </w:rPr>
        <w:t xml:space="preserve">, ул. </w:t>
      </w:r>
      <w:r w:rsidR="00874677">
        <w:rPr>
          <w:sz w:val="28"/>
          <w:szCs w:val="28"/>
        </w:rPr>
        <w:t>Советская</w:t>
      </w:r>
      <w:r w:rsidRPr="0095143A">
        <w:rPr>
          <w:sz w:val="28"/>
          <w:szCs w:val="28"/>
        </w:rPr>
        <w:t xml:space="preserve">, дом </w:t>
      </w:r>
      <w:r w:rsidR="00874677">
        <w:rPr>
          <w:sz w:val="28"/>
          <w:szCs w:val="28"/>
        </w:rPr>
        <w:t>14а</w:t>
      </w:r>
      <w:r w:rsidRPr="0095143A">
        <w:rPr>
          <w:sz w:val="28"/>
          <w:szCs w:val="28"/>
        </w:rPr>
        <w:t xml:space="preserve">- администрация </w:t>
      </w:r>
      <w:r w:rsidR="00874677">
        <w:rPr>
          <w:sz w:val="28"/>
          <w:szCs w:val="28"/>
        </w:rPr>
        <w:t>Михайловского</w:t>
      </w:r>
      <w:r w:rsidRPr="0095143A">
        <w:rPr>
          <w:sz w:val="28"/>
          <w:szCs w:val="28"/>
        </w:rPr>
        <w:t xml:space="preserve"> сельского поселения,   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9514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сайте </w:t>
      </w:r>
      <w:r w:rsidR="00874677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  <w:r w:rsidRPr="0095143A">
        <w:rPr>
          <w:sz w:val="28"/>
          <w:szCs w:val="28"/>
          <w:lang w:val="en-US"/>
        </w:rPr>
        <w:t>http</w:t>
      </w:r>
      <w:r w:rsidRPr="0095143A">
        <w:rPr>
          <w:sz w:val="28"/>
          <w:szCs w:val="28"/>
        </w:rPr>
        <w:t>://</w:t>
      </w:r>
      <w:hyperlink r:id="rId6" w:history="1">
        <w:r w:rsidR="00874677" w:rsidRPr="003D41B0">
          <w:rPr>
            <w:rStyle w:val="a5"/>
            <w:sz w:val="28"/>
            <w:szCs w:val="28"/>
            <w:lang w:val="en-US"/>
          </w:rPr>
          <w:t>www</w:t>
        </w:r>
        <w:r w:rsidR="00874677" w:rsidRPr="003D41B0">
          <w:rPr>
            <w:rStyle w:val="a5"/>
            <w:sz w:val="28"/>
            <w:szCs w:val="28"/>
          </w:rPr>
          <w:t>.</w:t>
        </w:r>
        <w:r w:rsidR="00874677" w:rsidRPr="003D41B0">
          <w:rPr>
            <w:rStyle w:val="a5"/>
            <w:sz w:val="28"/>
            <w:szCs w:val="28"/>
            <w:lang w:val="en-US"/>
          </w:rPr>
          <w:t>adm</w:t>
        </w:r>
        <w:r w:rsidR="00874677" w:rsidRPr="003D41B0">
          <w:rPr>
            <w:rStyle w:val="a5"/>
            <w:sz w:val="28"/>
            <w:szCs w:val="28"/>
          </w:rPr>
          <w:t>-</w:t>
        </w:r>
        <w:r w:rsidR="00874677" w:rsidRPr="003D41B0">
          <w:rPr>
            <w:rStyle w:val="a5"/>
            <w:sz w:val="28"/>
            <w:szCs w:val="28"/>
            <w:lang w:val="en-US"/>
          </w:rPr>
          <w:t>mihaylovo</w:t>
        </w:r>
        <w:r w:rsidR="00874677" w:rsidRPr="003D41B0">
          <w:rPr>
            <w:rStyle w:val="a5"/>
            <w:sz w:val="28"/>
            <w:szCs w:val="28"/>
          </w:rPr>
          <w:t>.</w:t>
        </w:r>
        <w:r w:rsidR="00874677" w:rsidRPr="003D41B0">
          <w:rPr>
            <w:rStyle w:val="a5"/>
            <w:sz w:val="28"/>
            <w:szCs w:val="28"/>
            <w:lang w:val="en-US"/>
          </w:rPr>
          <w:t>ru</w:t>
        </w:r>
      </w:hyperlink>
      <w:r w:rsidRPr="0095143A">
        <w:rPr>
          <w:sz w:val="28"/>
          <w:szCs w:val="28"/>
        </w:rPr>
        <w:t>,</w:t>
      </w:r>
    </w:p>
    <w:p w:rsidR="00ED02D4" w:rsidRPr="0095143A" w:rsidRDefault="00ED02D4" w:rsidP="00ED02D4">
      <w:pPr>
        <w:tabs>
          <w:tab w:val="left" w:pos="993"/>
        </w:tabs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95143A">
        <w:rPr>
          <w:bCs/>
          <w:sz w:val="28"/>
          <w:szCs w:val="28"/>
        </w:rPr>
        <w:t xml:space="preserve">Контактный телефон: </w:t>
      </w:r>
      <w:r w:rsidRPr="0095143A">
        <w:rPr>
          <w:sz w:val="28"/>
          <w:szCs w:val="28"/>
        </w:rPr>
        <w:t>8 (49337</w:t>
      </w:r>
      <w:r w:rsidRPr="0095143A">
        <w:rPr>
          <w:b/>
          <w:bCs/>
          <w:sz w:val="28"/>
          <w:szCs w:val="28"/>
        </w:rPr>
        <w:t xml:space="preserve">) </w:t>
      </w:r>
      <w:r w:rsidR="00874677">
        <w:rPr>
          <w:bCs/>
          <w:sz w:val="28"/>
          <w:szCs w:val="28"/>
          <w:u w:val="single"/>
          <w:lang w:val="en-US"/>
        </w:rPr>
        <w:t>2-75-96</w:t>
      </w:r>
      <w:r w:rsidRPr="0095143A">
        <w:rPr>
          <w:sz w:val="28"/>
          <w:szCs w:val="28"/>
        </w:rPr>
        <w:t>.</w:t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  <w:r w:rsidRPr="0095143A">
        <w:rPr>
          <w:sz w:val="28"/>
          <w:szCs w:val="28"/>
        </w:rPr>
        <w:tab/>
      </w:r>
    </w:p>
    <w:p w:rsidR="0084649E" w:rsidRDefault="0084649E"/>
    <w:sectPr w:rsidR="0084649E" w:rsidSect="0084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0C85"/>
    <w:rsid w:val="003A0C85"/>
    <w:rsid w:val="007A00EF"/>
    <w:rsid w:val="0084649E"/>
    <w:rsid w:val="00874677"/>
    <w:rsid w:val="00874C83"/>
    <w:rsid w:val="00BE69D6"/>
    <w:rsid w:val="00D31DE3"/>
    <w:rsid w:val="00E4434D"/>
    <w:rsid w:val="00ED02D4"/>
    <w:rsid w:val="00F4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0"/>
    <w:link w:val="20"/>
    <w:qFormat/>
    <w:rsid w:val="003A0C85"/>
    <w:pPr>
      <w:keepNext/>
      <w:widowControl w:val="0"/>
      <w:numPr>
        <w:ilvl w:val="1"/>
        <w:numId w:val="1"/>
      </w:numPr>
      <w:suppressAutoHyphens/>
      <w:spacing w:after="160" w:line="252" w:lineRule="auto"/>
      <w:jc w:val="center"/>
      <w:outlineLvl w:val="1"/>
    </w:pPr>
    <w:rPr>
      <w:rFonts w:ascii="Calibri" w:eastAsia="Arial Unicode MS" w:hAnsi="Calibri" w:cs="font290"/>
      <w:b/>
      <w:kern w:val="1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A0C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A0C85"/>
    <w:rPr>
      <w:rFonts w:ascii="Calibri" w:eastAsia="Arial Unicode MS" w:hAnsi="Calibri" w:cs="font290"/>
      <w:b/>
      <w:kern w:val="1"/>
      <w:sz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A0C8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A0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ED02D4"/>
    <w:rPr>
      <w:color w:val="095197"/>
      <w:u w:val="single"/>
    </w:rPr>
  </w:style>
  <w:style w:type="paragraph" w:styleId="a6">
    <w:name w:val="No Spacing"/>
    <w:uiPriority w:val="1"/>
    <w:qFormat/>
    <w:rsid w:val="00ED02D4"/>
    <w:pPr>
      <w:spacing w:after="0" w:line="240" w:lineRule="auto"/>
    </w:pPr>
  </w:style>
  <w:style w:type="character" w:styleId="a7">
    <w:name w:val="Strong"/>
    <w:basedOn w:val="a1"/>
    <w:uiPriority w:val="22"/>
    <w:qFormat/>
    <w:rsid w:val="00ED0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mihayl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42E3-0E31-4ECD-91C3-904C4141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2015-12-11T05:49:00Z</cp:lastPrinted>
  <dcterms:created xsi:type="dcterms:W3CDTF">2015-12-10T12:53:00Z</dcterms:created>
  <dcterms:modified xsi:type="dcterms:W3CDTF">2015-12-21T07:21:00Z</dcterms:modified>
</cp:coreProperties>
</file>