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98" w:rsidRPr="001771EA" w:rsidRDefault="00EF6698" w:rsidP="00177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1EA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1771EA">
        <w:rPr>
          <w:rFonts w:ascii="Times New Roman" w:hAnsi="Times New Roman" w:cs="Times New Roman"/>
          <w:b/>
          <w:sz w:val="24"/>
          <w:szCs w:val="24"/>
        </w:rPr>
        <w:br/>
        <w:t xml:space="preserve">о проведении конкурсного </w:t>
      </w:r>
      <w:proofErr w:type="gramStart"/>
      <w:r w:rsidRPr="001771EA">
        <w:rPr>
          <w:rFonts w:ascii="Times New Roman" w:hAnsi="Times New Roman" w:cs="Times New Roman"/>
          <w:b/>
          <w:sz w:val="24"/>
          <w:szCs w:val="24"/>
        </w:rPr>
        <w:t>отбора проектов развития территори</w:t>
      </w:r>
      <w:r w:rsidR="0074729A" w:rsidRPr="001771EA">
        <w:rPr>
          <w:rFonts w:ascii="Times New Roman" w:hAnsi="Times New Roman" w:cs="Times New Roman"/>
          <w:b/>
          <w:sz w:val="24"/>
          <w:szCs w:val="24"/>
        </w:rPr>
        <w:t>и</w:t>
      </w:r>
      <w:r w:rsidRPr="001771EA">
        <w:rPr>
          <w:rFonts w:ascii="Times New Roman" w:hAnsi="Times New Roman" w:cs="Times New Roman"/>
          <w:b/>
          <w:sz w:val="24"/>
          <w:szCs w:val="24"/>
        </w:rPr>
        <w:br/>
      </w:r>
      <w:r w:rsidR="0074729A" w:rsidRPr="001771EA">
        <w:rPr>
          <w:rFonts w:ascii="Times New Roman" w:hAnsi="Times New Roman" w:cs="Times New Roman"/>
          <w:b/>
          <w:sz w:val="24"/>
          <w:szCs w:val="24"/>
        </w:rPr>
        <w:t>Михайловского сельского поселения</w:t>
      </w:r>
      <w:proofErr w:type="gramEnd"/>
      <w:r w:rsidR="0074729A" w:rsidRPr="001771EA">
        <w:rPr>
          <w:rFonts w:ascii="Times New Roman" w:hAnsi="Times New Roman" w:cs="Times New Roman"/>
          <w:b/>
          <w:sz w:val="24"/>
          <w:szCs w:val="24"/>
        </w:rPr>
        <w:t xml:space="preserve"> Юрьевецкого муниципального района</w:t>
      </w:r>
      <w:r w:rsidRPr="001771EA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области, основанных на местных</w:t>
      </w:r>
      <w:r w:rsidRPr="001771EA">
        <w:rPr>
          <w:rFonts w:ascii="Times New Roman" w:hAnsi="Times New Roman" w:cs="Times New Roman"/>
          <w:b/>
          <w:sz w:val="24"/>
          <w:szCs w:val="24"/>
        </w:rPr>
        <w:br/>
        <w:t>инициативах (инициативных про</w:t>
      </w:r>
      <w:r w:rsidR="0074729A" w:rsidRPr="001771EA">
        <w:rPr>
          <w:rFonts w:ascii="Times New Roman" w:hAnsi="Times New Roman" w:cs="Times New Roman"/>
          <w:b/>
          <w:sz w:val="24"/>
          <w:szCs w:val="24"/>
        </w:rPr>
        <w:t>ектов)</w:t>
      </w:r>
    </w:p>
    <w:p w:rsidR="00566111" w:rsidRDefault="004178E7" w:rsidP="004178E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="002D3AE7" w:rsidRP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Наименование и адрес организатора конкурсного отбора</w:t>
      </w:r>
      <w:r w:rsidR="00D11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Юрьевецкого муниципального района Ивановской области, место нахождения 15544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Ивановская область, </w:t>
      </w:r>
      <w:proofErr w:type="spellStart"/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Юрьевецкий</w:t>
      </w:r>
      <w:proofErr w:type="spellEnd"/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деревня </w:t>
      </w:r>
      <w:proofErr w:type="spellStart"/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Михайлово</w:t>
      </w:r>
      <w:proofErr w:type="spellEnd"/>
      <w:r w:rsidR="002D3AE7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Советская, д.14-а</w:t>
      </w:r>
    </w:p>
    <w:p w:rsidR="002D3AE7" w:rsidRPr="004E5A0B" w:rsidRDefault="002D3AE7" w:rsidP="004178E7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Место подачи заявочной документации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: 15544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Ивановская область, </w:t>
      </w:r>
      <w:proofErr w:type="spellStart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Юрьевецкий</w:t>
      </w:r>
      <w:proofErr w:type="spellEnd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деревня </w:t>
      </w:r>
      <w:proofErr w:type="spellStart"/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Михайлово</w:t>
      </w:r>
      <w:proofErr w:type="spellEnd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Советская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14-а</w:t>
      </w:r>
    </w:p>
    <w:p w:rsidR="002D3AE7" w:rsidRPr="004E5A0B" w:rsidRDefault="002D3AE7" w:rsidP="0041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C</w:t>
      </w:r>
      <w:proofErr w:type="gramEnd"/>
      <w:r w:rsidRP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роки</w:t>
      </w:r>
      <w:proofErr w:type="spellEnd"/>
      <w:r w:rsidRP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подачи заявочной документации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74729A"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868D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90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905C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7A0F8B"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868D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90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="0074729A"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4905C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включительно,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время приема документов: время приема документов: понедельник – пятница с 9 часов 00 минут до 17часов 15 минут, перерыв на обед с 13 часов 00 минут до14 часов 00 минут</w:t>
      </w:r>
    </w:p>
    <w:p w:rsidR="002D3AE7" w:rsidRPr="004E5A0B" w:rsidRDefault="002D3AE7" w:rsidP="00417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Состав заявочной документации</w:t>
      </w:r>
      <w:r w:rsidR="009868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по номинации «Светлый д</w:t>
      </w:r>
      <w:r w:rsidR="007F685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вор</w:t>
      </w:r>
      <w:r w:rsidR="009868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  <w:r w:rsidRP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 требования к ее оформлению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а) заявка на участие в конкурсном отборе по форме согласно приложению 1 к Положению о конкурсе проектов развития территорий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Юрьевецкого муниципального района Ивановской области, ос</w:t>
      </w:r>
      <w:r w:rsidR="00F6020E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нованных на местных инициативах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подписанная инициативной группой численностью не менее 10 человек, председателем территориального общественного самоуправления, старостой сельского населенного пункта.;</w:t>
      </w:r>
      <w:proofErr w:type="gramEnd"/>
    </w:p>
    <w:p w:rsidR="002D3AE7" w:rsidRPr="004E5A0B" w:rsidRDefault="002D3AE7" w:rsidP="003C50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проект по форме согласно приложению 2 к Положению с приложением </w:t>
      </w:r>
      <w:proofErr w:type="spellStart"/>
      <w:proofErr w:type="gramStart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spellEnd"/>
      <w:proofErr w:type="gramEnd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фотографий территории, подлежащей благоустройству, отражающих ее текущее состояние, в количестве не менее 3 шт.;</w:t>
      </w:r>
    </w:p>
    <w:p w:rsidR="002D3AE7" w:rsidRPr="004E5A0B" w:rsidRDefault="002D3AE7" w:rsidP="003C50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смету расходов на реализацию проекта, подписанную представителем инициативной группы, председателем ТОС; старостой сельского населенного пункта</w:t>
      </w:r>
    </w:p>
    <w:p w:rsidR="002D3AE7" w:rsidRPr="004E5A0B" w:rsidRDefault="002D3AE7" w:rsidP="003C50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протокол собрания (конференции) граждан (с участием инициаторов проекта) с приложением к нему листа регистрации участвующих в голосовании по вопросам приоритетности проекта, его поддержки и выдвижения, готовности </w:t>
      </w:r>
      <w:proofErr w:type="spellStart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софинансировать</w:t>
      </w:r>
      <w:proofErr w:type="spellEnd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объема </w:t>
      </w:r>
      <w:proofErr w:type="spellStart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D3AE7" w:rsidRPr="004E5A0B" w:rsidRDefault="002D3AE7" w:rsidP="003C50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spellEnd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документы, подтверждающие </w:t>
      </w:r>
      <w:proofErr w:type="spellStart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софинансирование</w:t>
      </w:r>
      <w:proofErr w:type="spellEnd"/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за счет иных, кроме указанных в подпункте «г» настоящего пункта, внебюджетных источников;</w:t>
      </w:r>
    </w:p>
    <w:p w:rsidR="002D3AE7" w:rsidRPr="004E5A0B" w:rsidRDefault="002D3AE7" w:rsidP="003C50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 должны быть заверены в порядке, установленном законодательством Российской Федерации.</w:t>
      </w:r>
    </w:p>
    <w:p w:rsidR="007A0F8B" w:rsidRDefault="002D3AE7" w:rsidP="003C50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Заявочная документация на каждый проект представляется непосредственно (нарочно) в администрацию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Юрьевецкого муниципального района Ивановской области на бумажном носителе, сброшюрованная в папку с приложением списка представляемых документов с указанием номера страницы, на которой находится соответствующий документ.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</w:r>
      <w:r w:rsidR="0056611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P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 Контактная информация организатора конкурсного отбора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D3AE7" w:rsidRPr="004E5A0B" w:rsidRDefault="002D3AE7" w:rsidP="003C50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proofErr w:type="spellStart"/>
      <w:r w:rsidR="003C5014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Вудрицкая</w:t>
      </w:r>
      <w:proofErr w:type="spellEnd"/>
      <w:r w:rsidR="003C5014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Екатерина Сергеевна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8(49337)27</w:t>
      </w:r>
      <w:r w:rsidR="003C5014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596</w:t>
      </w:r>
    </w:p>
    <w:p w:rsidR="007A0F8B" w:rsidRDefault="002D3AE7" w:rsidP="003C5014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Информация по конкурсному отбору:</w:t>
      </w:r>
    </w:p>
    <w:p w:rsidR="001771EA" w:rsidRDefault="002D3AE7" w:rsidP="001771E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771EA" w:rsidRPr="001771EA">
        <w:rPr>
          <w:rFonts w:ascii="Arial" w:hAnsi="Arial" w:cs="Arial"/>
          <w:color w:val="2C2D2E"/>
        </w:rPr>
        <w:t xml:space="preserve"> </w:t>
      </w:r>
      <w:hyperlink r:id="rId5" w:history="1">
        <w:proofErr w:type="gramStart"/>
        <w:r w:rsidRPr="004E5A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</w:t>
        </w:r>
      </w:hyperlink>
      <w:r w:rsidR="007A0F8B">
        <w:t xml:space="preserve"> 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Ивановской области от 13.03.2020№ 113-п 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</w:t>
      </w:r>
      <w:r w:rsidR="007E2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действующей редакции</w:t>
      </w:r>
      <w:r w:rsid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5F41A2" w:rsidRDefault="002D3AE7" w:rsidP="001771E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771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Совета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от 03.02.2021 №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7C2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ред. </w:t>
      </w:r>
      <w:r w:rsidR="00FE6D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7C2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09.06.2021№ 39) 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определения территории, части территории </w:t>
      </w:r>
      <w:r w:rsidR="007D65F3"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</w:t>
      </w:r>
      <w:r w:rsidRPr="004E5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поселения, предназначенной для реализации инициативных проектов</w:t>
      </w:r>
      <w:r w:rsidR="007C26E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F41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020E" w:rsidRPr="00F6020E" w:rsidRDefault="001771EA" w:rsidP="00F602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6020E" w:rsidRPr="00F6020E">
        <w:rPr>
          <w:rFonts w:ascii="Times New Roman" w:hAnsi="Times New Roman"/>
          <w:sz w:val="26"/>
          <w:szCs w:val="26"/>
        </w:rPr>
        <w:t xml:space="preserve">. Решение Совета Михайловского сельского поселения от 23.12.2021№ 62 </w:t>
      </w:r>
      <w:r w:rsidR="00F6020E" w:rsidRPr="00F6020E">
        <w:rPr>
          <w:rFonts w:ascii="Times New Roman" w:hAnsi="Times New Roman" w:cs="Times New Roman"/>
          <w:sz w:val="26"/>
          <w:szCs w:val="26"/>
        </w:rPr>
        <w:t>«Об утверждении Положения о порядке выдвижения, внесения, обсуждения, рассмотрения проектов развития территорий Михайловского сельского поселения, основанных на местных инициативах (инициативных проектов), проведения их конкурсного отбора».</w:t>
      </w:r>
    </w:p>
    <w:p w:rsidR="005F41A2" w:rsidRPr="00F6020E" w:rsidRDefault="005F41A2" w:rsidP="005F41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41A2" w:rsidRPr="004E5A0B" w:rsidRDefault="005F41A2" w:rsidP="005F41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41A2" w:rsidRPr="004E5A0B" w:rsidRDefault="005F41A2" w:rsidP="004E5A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76A" w:rsidRPr="004E5A0B" w:rsidRDefault="001B576A" w:rsidP="003C501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B576A" w:rsidRPr="004E5A0B" w:rsidSect="001B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347E"/>
    <w:multiLevelType w:val="multilevel"/>
    <w:tmpl w:val="1222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65500"/>
    <w:multiLevelType w:val="multilevel"/>
    <w:tmpl w:val="469C1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D3AE7"/>
    <w:rsid w:val="000D4120"/>
    <w:rsid w:val="000E5D5F"/>
    <w:rsid w:val="00115F50"/>
    <w:rsid w:val="001771EA"/>
    <w:rsid w:val="001B576A"/>
    <w:rsid w:val="001E7B2F"/>
    <w:rsid w:val="002417A6"/>
    <w:rsid w:val="002A4BD5"/>
    <w:rsid w:val="002D3AE7"/>
    <w:rsid w:val="00375312"/>
    <w:rsid w:val="003C5014"/>
    <w:rsid w:val="003C550F"/>
    <w:rsid w:val="00400ADA"/>
    <w:rsid w:val="004178E7"/>
    <w:rsid w:val="004905C4"/>
    <w:rsid w:val="004E5A0B"/>
    <w:rsid w:val="00566111"/>
    <w:rsid w:val="005C369A"/>
    <w:rsid w:val="005F29BE"/>
    <w:rsid w:val="005F41A2"/>
    <w:rsid w:val="00672D12"/>
    <w:rsid w:val="0074729A"/>
    <w:rsid w:val="007A0F8B"/>
    <w:rsid w:val="007C26E2"/>
    <w:rsid w:val="007D65F3"/>
    <w:rsid w:val="007E2638"/>
    <w:rsid w:val="007F6859"/>
    <w:rsid w:val="00926CD2"/>
    <w:rsid w:val="00960E15"/>
    <w:rsid w:val="009868D8"/>
    <w:rsid w:val="009C674B"/>
    <w:rsid w:val="00AD30D0"/>
    <w:rsid w:val="00BE334A"/>
    <w:rsid w:val="00CA6C8E"/>
    <w:rsid w:val="00D06897"/>
    <w:rsid w:val="00D11478"/>
    <w:rsid w:val="00DA6352"/>
    <w:rsid w:val="00EF6698"/>
    <w:rsid w:val="00F36B62"/>
    <w:rsid w:val="00F6020E"/>
    <w:rsid w:val="00FE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6A"/>
  </w:style>
  <w:style w:type="paragraph" w:styleId="1">
    <w:name w:val="heading 1"/>
    <w:basedOn w:val="a"/>
    <w:link w:val="10"/>
    <w:qFormat/>
    <w:rsid w:val="003C5014"/>
    <w:pPr>
      <w:widowControl w:val="0"/>
      <w:autoSpaceDE w:val="0"/>
      <w:autoSpaceDN w:val="0"/>
      <w:spacing w:after="0" w:line="240" w:lineRule="auto"/>
      <w:ind w:left="136" w:hanging="113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3AE7"/>
    <w:rPr>
      <w:color w:val="0000FF"/>
      <w:u w:val="single"/>
    </w:rPr>
  </w:style>
  <w:style w:type="character" w:styleId="a5">
    <w:name w:val="Strong"/>
    <w:basedOn w:val="a0"/>
    <w:uiPriority w:val="22"/>
    <w:qFormat/>
    <w:rsid w:val="002D3AE7"/>
    <w:rPr>
      <w:b/>
      <w:bCs/>
    </w:rPr>
  </w:style>
  <w:style w:type="character" w:customStyle="1" w:styleId="10">
    <w:name w:val="Заголовок 1 Знак"/>
    <w:basedOn w:val="a0"/>
    <w:link w:val="1"/>
    <w:rsid w:val="003C501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6300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402">
          <w:marLeft w:val="0"/>
          <w:marRight w:val="0"/>
          <w:marTop w:val="0"/>
          <w:marBottom w:val="253"/>
          <w:divBdr>
            <w:top w:val="single" w:sz="6" w:space="13" w:color="F1F1F1"/>
            <w:left w:val="single" w:sz="6" w:space="13" w:color="F1F1F1"/>
            <w:bottom w:val="single" w:sz="6" w:space="13" w:color="F1F1F1"/>
            <w:right w:val="single" w:sz="6" w:space="13" w:color="F1F1F1"/>
          </w:divBdr>
          <w:divsChild>
            <w:div w:id="6527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vp.ivanovoobl.ru/upload/medialibrary/b0e/01.%20%D0%9F%D0%BE%D1%81%D1%82%D0%B0%D0%BD%D0%BE%D0%B2%D0%BB%D0%B5%D0%BD%D0%B8%D0%B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2021-02-04T12:39:00Z</dcterms:created>
  <dcterms:modified xsi:type="dcterms:W3CDTF">2025-04-07T08:26:00Z</dcterms:modified>
</cp:coreProperties>
</file>